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4A0"/>
      </w:tblPr>
      <w:tblGrid>
        <w:gridCol w:w="2943"/>
        <w:gridCol w:w="6628"/>
      </w:tblGrid>
      <w:tr w:rsidR="00B72BA6" w:rsidRPr="00833CEE" w:rsidTr="003E5E56">
        <w:tc>
          <w:tcPr>
            <w:tcW w:w="2943" w:type="dxa"/>
          </w:tcPr>
          <w:p w:rsidR="00B72BA6" w:rsidRPr="00833CEE" w:rsidRDefault="002318DC" w:rsidP="003E5E56">
            <w:pPr>
              <w:jc w:val="center"/>
              <w:rPr>
                <w:b/>
              </w:rPr>
            </w:pPr>
            <w:r w:rsidRPr="002318D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pt;height:81.75pt;visibility:visible">
                  <v:imagedata r:id="rId8" o:title="знак новчб"/>
                </v:shape>
              </w:pict>
            </w:r>
          </w:p>
          <w:p w:rsidR="00B72BA6" w:rsidRPr="00833CEE" w:rsidRDefault="00B72BA6" w:rsidP="003E5E56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:rsidR="00B72BA6" w:rsidRPr="00833CEE" w:rsidRDefault="00B72BA6" w:rsidP="003E5E56">
            <w:pPr>
              <w:jc w:val="center"/>
              <w:rPr>
                <w:b/>
              </w:rPr>
            </w:pPr>
          </w:p>
          <w:p w:rsidR="00B72BA6" w:rsidRPr="00833CEE" w:rsidRDefault="00B72BA6" w:rsidP="003E5E56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:rsidR="00B72BA6" w:rsidRPr="00833CEE" w:rsidRDefault="00B72BA6" w:rsidP="003E5E56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:rsidR="00B72BA6" w:rsidRDefault="00B72BA6" w:rsidP="003E5E56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</w:t>
            </w:r>
            <w:proofErr w:type="gramStart"/>
            <w:r w:rsidRPr="00833CEE">
              <w:rPr>
                <w:b/>
              </w:rPr>
              <w:t xml:space="preserve">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>Героя Российской Федерации</w:t>
            </w:r>
            <w:proofErr w:type="gramEnd"/>
            <w:r w:rsidRPr="00833CEE">
              <w:rPr>
                <w:b/>
              </w:rPr>
              <w:t xml:space="preserve"> </w:t>
            </w:r>
          </w:p>
          <w:p w:rsidR="00B72BA6" w:rsidRPr="00833CEE" w:rsidRDefault="00B72BA6" w:rsidP="003E5E56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:rsidR="00B72BA6" w:rsidRPr="00833CEE" w:rsidRDefault="00B72BA6" w:rsidP="00B72BA6">
      <w:pPr>
        <w:jc w:val="center"/>
      </w:pPr>
    </w:p>
    <w:p w:rsidR="00B72BA6" w:rsidRPr="00833CEE" w:rsidRDefault="00B72BA6" w:rsidP="00B72BA6">
      <w:pPr>
        <w:jc w:val="center"/>
      </w:pPr>
      <w:r w:rsidRPr="00833CEE">
        <w:t xml:space="preserve">                                                                         </w:t>
      </w:r>
    </w:p>
    <w:p w:rsidR="003D1450" w:rsidRDefault="003D1450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B299B" w:rsidRDefault="005B299B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B299B" w:rsidRDefault="005B299B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B299B" w:rsidRPr="005D6F42" w:rsidRDefault="005B299B" w:rsidP="005B299B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5B299B" w:rsidRPr="005D6F42" w:rsidRDefault="005B299B" w:rsidP="005B299B">
      <w:pPr>
        <w:widowControl w:val="0"/>
        <w:autoSpaceDE w:val="0"/>
        <w:autoSpaceDN w:val="0"/>
        <w:ind w:left="6663" w:right="-709"/>
        <w:rPr>
          <w:lang w:eastAsia="en-US"/>
        </w:rPr>
      </w:pPr>
      <w:r w:rsidRPr="005D6F42">
        <w:rPr>
          <w:lang w:eastAsia="en-US"/>
        </w:rPr>
        <w:t xml:space="preserve">Приказ директора колледжа </w:t>
      </w:r>
    </w:p>
    <w:p w:rsidR="005B299B" w:rsidRPr="005D6F42" w:rsidRDefault="005B299B" w:rsidP="005B299B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5B299B" w:rsidRDefault="005B299B" w:rsidP="005B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:rsidR="00B72BA6" w:rsidRDefault="00B72BA6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72BA6" w:rsidRDefault="00B72BA6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72BA6" w:rsidRDefault="00B72BA6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D1450" w:rsidRPr="0079523D" w:rsidRDefault="003D1450" w:rsidP="005B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</w:rPr>
      </w:pPr>
      <w:r w:rsidRPr="0079523D">
        <w:rPr>
          <w:b/>
          <w:caps/>
        </w:rPr>
        <w:t>РАБОЧАЯ ПРОГРАММа ПРОФЕССИОНАЛЬНОГО МОДУЛЯ</w:t>
      </w:r>
    </w:p>
    <w:p w:rsidR="003D1450" w:rsidRPr="0079523D" w:rsidRDefault="003E5E56" w:rsidP="005B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  <w:r w:rsidRPr="0079523D">
        <w:rPr>
          <w:b/>
          <w:color w:val="000000"/>
        </w:rPr>
        <w:t xml:space="preserve">ПМ.01 </w:t>
      </w:r>
      <w:r w:rsidR="0079523D" w:rsidRPr="0079523D">
        <w:rPr>
          <w:b/>
          <w:color w:val="000000"/>
        </w:rPr>
        <w:t>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</w:p>
    <w:p w:rsidR="00B72BA6" w:rsidRPr="0079523D" w:rsidRDefault="00B72BA6" w:rsidP="005B299B">
      <w:pPr>
        <w:autoSpaceDN w:val="0"/>
        <w:adjustRightInd w:val="0"/>
        <w:spacing w:line="360" w:lineRule="auto"/>
        <w:jc w:val="center"/>
        <w:rPr>
          <w:bCs/>
        </w:rPr>
      </w:pPr>
      <w:r w:rsidRPr="0079523D">
        <w:rPr>
          <w:bCs/>
        </w:rPr>
        <w:t>программа подготовки квалифицированных рабочих и служащих</w:t>
      </w:r>
    </w:p>
    <w:p w:rsidR="00B72BA6" w:rsidRPr="00833CEE" w:rsidRDefault="00B72BA6" w:rsidP="005B299B">
      <w:pPr>
        <w:autoSpaceDN w:val="0"/>
        <w:adjustRightInd w:val="0"/>
        <w:spacing w:line="360" w:lineRule="auto"/>
        <w:jc w:val="center"/>
      </w:pPr>
      <w:r w:rsidRPr="0079523D">
        <w:rPr>
          <w:bCs/>
        </w:rPr>
        <w:t>среднего профессионального</w:t>
      </w:r>
      <w:r w:rsidRPr="00833CEE">
        <w:t xml:space="preserve"> образования</w:t>
      </w:r>
    </w:p>
    <w:p w:rsidR="00B72BA6" w:rsidRPr="00833CEE" w:rsidRDefault="00B72BA6" w:rsidP="005B299B">
      <w:pPr>
        <w:pStyle w:val="afe"/>
        <w:spacing w:line="360" w:lineRule="auto"/>
        <w:jc w:val="center"/>
        <w:rPr>
          <w:rFonts w:ascii="Times New Roman" w:hAnsi="Times New Roman"/>
          <w:bCs/>
        </w:rPr>
      </w:pPr>
      <w:r w:rsidRPr="00833CEE">
        <w:rPr>
          <w:rFonts w:ascii="Times New Roman" w:hAnsi="Times New Roman"/>
          <w:bCs/>
        </w:rPr>
        <w:t>по профессии</w:t>
      </w:r>
    </w:p>
    <w:p w:rsidR="00B72BA6" w:rsidRPr="005B299B" w:rsidRDefault="00B72BA6" w:rsidP="005B299B">
      <w:pPr>
        <w:pStyle w:val="afe"/>
        <w:spacing w:line="360" w:lineRule="auto"/>
        <w:jc w:val="center"/>
        <w:rPr>
          <w:rFonts w:ascii="Times New Roman" w:hAnsi="Times New Roman"/>
          <w:b/>
          <w:bCs/>
        </w:rPr>
      </w:pPr>
      <w:r w:rsidRPr="005B299B">
        <w:rPr>
          <w:rFonts w:ascii="Times New Roman" w:hAnsi="Times New Roman"/>
          <w:b/>
          <w:bCs/>
        </w:rPr>
        <w:t>26.01.09 Моторист судовой</w:t>
      </w:r>
    </w:p>
    <w:p w:rsidR="00696CDB" w:rsidRPr="005B04F2" w:rsidRDefault="00696CDB" w:rsidP="005B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</w:rPr>
      </w:pPr>
    </w:p>
    <w:p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Pr="00067F3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96CDB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1285E" w:rsidRPr="005B04F2" w:rsidRDefault="00B12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305258" w:rsidRPr="005B04F2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1285E" w:rsidRDefault="00696CDB" w:rsidP="00696CDB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5B04F2">
        <w:t xml:space="preserve">                                                          </w:t>
      </w:r>
    </w:p>
    <w:p w:rsidR="00B1285E" w:rsidRDefault="00B1285E" w:rsidP="00B1285E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B1285E" w:rsidRDefault="00B1285E" w:rsidP="00B1285E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7B77B9" w:rsidRDefault="007B77B9" w:rsidP="00B1285E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305258" w:rsidRPr="005B04F2" w:rsidRDefault="00305258" w:rsidP="00F35FED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  <w:i/>
        </w:rPr>
      </w:pPr>
      <w:r w:rsidRPr="005B299B">
        <w:rPr>
          <w:b/>
          <w:spacing w:val="-2"/>
        </w:rPr>
        <w:t>20</w:t>
      </w:r>
      <w:r w:rsidR="00B72BA6" w:rsidRPr="005B299B">
        <w:rPr>
          <w:b/>
          <w:spacing w:val="-2"/>
        </w:rPr>
        <w:t>2</w:t>
      </w:r>
      <w:r w:rsidR="005B299B" w:rsidRPr="005B299B">
        <w:rPr>
          <w:b/>
          <w:spacing w:val="-2"/>
        </w:rPr>
        <w:t>1</w:t>
      </w:r>
      <w:r w:rsidR="008A3FF3" w:rsidRPr="005B299B">
        <w:rPr>
          <w:b/>
          <w:spacing w:val="-2"/>
        </w:rPr>
        <w:t xml:space="preserve"> г.</w:t>
      </w:r>
    </w:p>
    <w:p w:rsidR="00305258" w:rsidRPr="005B04F2" w:rsidRDefault="00305258">
      <w:pPr>
        <w:rPr>
          <w:b/>
          <w:caps/>
          <w:u w:val="single"/>
        </w:rPr>
      </w:pPr>
      <w:r w:rsidRPr="005B04F2">
        <w:br w:type="page"/>
      </w:r>
    </w:p>
    <w:p w:rsidR="00305258" w:rsidRPr="005B04F2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5B04F2">
        <w:rPr>
          <w:b/>
        </w:rPr>
        <w:t xml:space="preserve">СОДЕРЖАНИЕ </w:t>
      </w:r>
    </w:p>
    <w:p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305258" w:rsidRPr="005B04F2" w:rsidTr="00EF0C90">
        <w:trPr>
          <w:trHeight w:val="931"/>
        </w:trPr>
        <w:tc>
          <w:tcPr>
            <w:tcW w:w="9007" w:type="dxa"/>
          </w:tcPr>
          <w:p w:rsidR="00305258" w:rsidRPr="00B523BA" w:rsidRDefault="00305258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b/>
                <w:caps/>
                <w:lang w:val="ru-RU"/>
              </w:rPr>
            </w:pPr>
          </w:p>
          <w:p w:rsidR="00305258" w:rsidRPr="00B523BA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b/>
                <w:caps/>
                <w:lang w:val="ru-RU"/>
              </w:rPr>
            </w:pPr>
          </w:p>
          <w:p w:rsidR="00305258" w:rsidRPr="00B523BA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b/>
                <w:caps/>
                <w:lang w:val="ru-RU"/>
              </w:rPr>
            </w:pPr>
            <w:r w:rsidRPr="00B523BA">
              <w:rPr>
                <w:b/>
                <w:caps/>
                <w:lang w:val="ru-RU"/>
              </w:rPr>
              <w:t xml:space="preserve">1. ПАСПОРТ </w:t>
            </w:r>
            <w:r w:rsidR="005B04F2" w:rsidRPr="00B523BA">
              <w:rPr>
                <w:b/>
                <w:caps/>
                <w:lang w:val="ru-RU"/>
              </w:rPr>
              <w:t>РАБОЧЕЙ</w:t>
            </w:r>
            <w:r w:rsidRPr="00B523BA">
              <w:rPr>
                <w:b/>
                <w:caps/>
                <w:lang w:val="ru-RU"/>
              </w:rPr>
              <w:t xml:space="preserve"> ПРОГРАММЫ ПРОФЕССИОНАЛЬНОГО МОДУЛЯ</w:t>
            </w:r>
          </w:p>
          <w:p w:rsidR="00305258" w:rsidRPr="005B04F2" w:rsidRDefault="00305258">
            <w:pPr>
              <w:spacing w:line="360" w:lineRule="auto"/>
            </w:pPr>
          </w:p>
        </w:tc>
        <w:tc>
          <w:tcPr>
            <w:tcW w:w="800" w:type="dxa"/>
          </w:tcPr>
          <w:p w:rsidR="00305258" w:rsidRPr="005B04F2" w:rsidRDefault="00305258" w:rsidP="00067F32">
            <w:pPr>
              <w:snapToGrid w:val="0"/>
              <w:jc w:val="center"/>
            </w:pPr>
            <w:r w:rsidRPr="005B04F2">
              <w:t>стр.</w:t>
            </w:r>
          </w:p>
          <w:p w:rsidR="00305258" w:rsidRPr="005B04F2" w:rsidRDefault="00305258" w:rsidP="00067F32">
            <w:pPr>
              <w:jc w:val="center"/>
            </w:pPr>
          </w:p>
          <w:p w:rsidR="005B04F2" w:rsidRPr="005B04F2" w:rsidRDefault="005B04F2" w:rsidP="00067F32">
            <w:pPr>
              <w:jc w:val="center"/>
            </w:pPr>
          </w:p>
          <w:p w:rsidR="00305258" w:rsidRPr="005B04F2" w:rsidRDefault="00F35FED" w:rsidP="00067F32">
            <w:pPr>
              <w:jc w:val="center"/>
            </w:pPr>
            <w:r>
              <w:t>3</w:t>
            </w:r>
          </w:p>
        </w:tc>
      </w:tr>
      <w:tr w:rsidR="00305258" w:rsidRPr="005B04F2" w:rsidTr="00EF0C90">
        <w:trPr>
          <w:trHeight w:val="594"/>
        </w:trPr>
        <w:tc>
          <w:tcPr>
            <w:tcW w:w="9007" w:type="dxa"/>
          </w:tcPr>
          <w:p w:rsidR="00305258" w:rsidRPr="00B523BA" w:rsidRDefault="00EF0C90">
            <w:pPr>
              <w:pStyle w:val="1"/>
              <w:tabs>
                <w:tab w:val="left" w:pos="0"/>
              </w:tabs>
              <w:snapToGrid w:val="0"/>
              <w:ind w:left="0"/>
              <w:rPr>
                <w:b/>
                <w:caps/>
                <w:lang w:val="ru-RU"/>
              </w:rPr>
            </w:pPr>
            <w:r w:rsidRPr="00B523BA">
              <w:rPr>
                <w:b/>
                <w:caps/>
                <w:lang w:val="ru-RU"/>
              </w:rPr>
              <w:t>2</w:t>
            </w:r>
            <w:r w:rsidR="00305258" w:rsidRPr="00B523BA">
              <w:rPr>
                <w:b/>
                <w:caps/>
                <w:lang w:val="ru-RU"/>
              </w:rPr>
              <w:t>. СТРУКТУРА и содержание профессионального модуля</w:t>
            </w:r>
          </w:p>
          <w:p w:rsidR="00305258" w:rsidRPr="005B04F2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305258" w:rsidRPr="005B04F2" w:rsidRDefault="00B1285E" w:rsidP="00067F32">
            <w:pPr>
              <w:snapToGrid w:val="0"/>
              <w:jc w:val="center"/>
            </w:pPr>
            <w:r>
              <w:t>7</w:t>
            </w:r>
          </w:p>
        </w:tc>
      </w:tr>
      <w:tr w:rsidR="00305258" w:rsidRPr="005B04F2" w:rsidTr="00EF0C90">
        <w:trPr>
          <w:trHeight w:val="692"/>
        </w:trPr>
        <w:tc>
          <w:tcPr>
            <w:tcW w:w="9007" w:type="dxa"/>
          </w:tcPr>
          <w:p w:rsidR="00305258" w:rsidRPr="00B523BA" w:rsidRDefault="00EF0C90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b/>
                <w:caps/>
                <w:lang w:val="ru-RU"/>
              </w:rPr>
            </w:pPr>
            <w:r w:rsidRPr="00B523BA">
              <w:rPr>
                <w:b/>
                <w:caps/>
                <w:lang w:val="ru-RU"/>
              </w:rPr>
              <w:t>3.</w:t>
            </w:r>
            <w:r w:rsidR="00305258" w:rsidRPr="00B523BA">
              <w:rPr>
                <w:b/>
                <w:caps/>
                <w:lang w:val="ru-RU"/>
              </w:rPr>
              <w:t> условия реализации программы ПРОФЕССИОНАЛЬНОГО МОДУЛЯ</w:t>
            </w:r>
          </w:p>
          <w:p w:rsidR="00305258" w:rsidRPr="005B04F2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305258" w:rsidRPr="005B04F2" w:rsidRDefault="00B1285E" w:rsidP="00067F32">
            <w:pPr>
              <w:snapToGrid w:val="0"/>
              <w:jc w:val="center"/>
            </w:pPr>
            <w:r>
              <w:t>22</w:t>
            </w:r>
          </w:p>
        </w:tc>
      </w:tr>
      <w:tr w:rsidR="00305258" w:rsidRPr="005B04F2" w:rsidTr="00EF0C90">
        <w:trPr>
          <w:trHeight w:val="692"/>
        </w:trPr>
        <w:tc>
          <w:tcPr>
            <w:tcW w:w="9007" w:type="dxa"/>
          </w:tcPr>
          <w:p w:rsidR="00305258" w:rsidRPr="005B04F2" w:rsidRDefault="00EF0C90" w:rsidP="00393FD0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305258" w:rsidRPr="005B04F2">
              <w:rPr>
                <w:b/>
                <w:caps/>
              </w:rPr>
              <w:t>. Контроль и оценка результатов освоения</w:t>
            </w:r>
            <w:r w:rsidR="00B1285E">
              <w:rPr>
                <w:b/>
                <w:caps/>
              </w:rPr>
              <w:t xml:space="preserve"> </w:t>
            </w:r>
            <w:r w:rsidR="00305258" w:rsidRPr="005B04F2">
              <w:rPr>
                <w:b/>
                <w:caps/>
              </w:rPr>
              <w:t xml:space="preserve">профессионального модуля </w:t>
            </w:r>
          </w:p>
        </w:tc>
        <w:tc>
          <w:tcPr>
            <w:tcW w:w="800" w:type="dxa"/>
          </w:tcPr>
          <w:p w:rsidR="00305258" w:rsidRPr="005B04F2" w:rsidRDefault="00B1285E" w:rsidP="000C70DC">
            <w:pPr>
              <w:snapToGrid w:val="0"/>
              <w:jc w:val="center"/>
            </w:pPr>
            <w:r>
              <w:t>2</w:t>
            </w:r>
            <w:r w:rsidR="000C70DC">
              <w:t>6</w:t>
            </w:r>
          </w:p>
        </w:tc>
      </w:tr>
    </w:tbl>
    <w:p w:rsidR="00305258" w:rsidRPr="005B04F2" w:rsidRDefault="00305258">
      <w:pPr>
        <w:rPr>
          <w:b/>
          <w:caps/>
        </w:rPr>
        <w:sectPr w:rsidR="00305258" w:rsidRPr="005B04F2" w:rsidSect="005B04F2">
          <w:footerReference w:type="default" r:id="rId9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305258" w:rsidRPr="005B04F2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5B04F2">
        <w:rPr>
          <w:b/>
          <w:caps/>
        </w:rPr>
        <w:lastRenderedPageBreak/>
        <w:t xml:space="preserve">1. паспорт </w:t>
      </w:r>
      <w:r w:rsidR="005B04F2" w:rsidRPr="005B04F2">
        <w:rPr>
          <w:b/>
          <w:caps/>
        </w:rPr>
        <w:t>РАБОЧЕЙ</w:t>
      </w:r>
      <w:r w:rsidRPr="005B04F2">
        <w:rPr>
          <w:b/>
          <w:caps/>
        </w:rPr>
        <w:t xml:space="preserve"> ПРОГРАММЫ ПРОФЕССИОНАЛЬНОГО МОДУЛЯ</w:t>
      </w:r>
    </w:p>
    <w:p w:rsidR="0051534C" w:rsidRPr="0079523D" w:rsidRDefault="0051534C" w:rsidP="0051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79523D">
        <w:rPr>
          <w:b/>
          <w:color w:val="000000"/>
        </w:rPr>
        <w:t xml:space="preserve">ПМ.01 </w:t>
      </w:r>
      <w:r>
        <w:rPr>
          <w:b/>
          <w:color w:val="000000"/>
        </w:rPr>
        <w:t>Э</w:t>
      </w:r>
      <w:r w:rsidRPr="0079523D">
        <w:rPr>
          <w:b/>
          <w:color w:val="000000"/>
        </w:rPr>
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</w:p>
    <w:p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B04F2">
        <w:rPr>
          <w:b/>
        </w:rPr>
        <w:t>1.1. Область применения программы</w:t>
      </w:r>
    </w:p>
    <w:p w:rsidR="006C0C2F" w:rsidRPr="006C0C2F" w:rsidRDefault="004A72F1" w:rsidP="006C0C2F">
      <w:pPr>
        <w:pStyle w:val="ab"/>
        <w:spacing w:after="0"/>
        <w:ind w:firstLine="708"/>
        <w:jc w:val="both"/>
        <w:rPr>
          <w:bCs/>
        </w:rPr>
      </w:pPr>
      <w:r w:rsidRPr="005B04F2">
        <w:t>П</w:t>
      </w:r>
      <w:r w:rsidR="00305258" w:rsidRPr="005B04F2">
        <w:t>рограмма профессионального модуля</w:t>
      </w:r>
      <w:r w:rsidR="00067F32" w:rsidRPr="00067F32">
        <w:t xml:space="preserve"> </w:t>
      </w:r>
      <w:r w:rsidR="00305258" w:rsidRPr="005B04F2">
        <w:t xml:space="preserve">– является частью основной профессиональной образовательной программы в соответствии с ФГОС </w:t>
      </w:r>
      <w:r w:rsidR="0051534C" w:rsidRPr="009A47A0">
        <w:t>по профессии</w:t>
      </w:r>
      <w:r w:rsidR="0051534C">
        <w:t xml:space="preserve"> </w:t>
      </w:r>
      <w:r w:rsidR="0051534C" w:rsidRPr="00F01752">
        <w:rPr>
          <w:rFonts w:ascii="Times New Roman CYR" w:hAnsi="Times New Roman CYR" w:cs="Times New Roman CYR"/>
        </w:rPr>
        <w:t>26.01.09 Моторист судовой</w:t>
      </w:r>
      <w:r w:rsidR="00305258" w:rsidRPr="005B04F2">
        <w:t xml:space="preserve"> в части освоения основного вида профессиональной деятельности (ВПД): </w:t>
      </w:r>
      <w:r w:rsidR="006C0C2F" w:rsidRPr="006C0C2F">
        <w:rPr>
          <w:bCs/>
        </w:rPr>
        <w:t>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устройств.</w:t>
      </w:r>
      <w:r w:rsidR="000168CE" w:rsidRPr="006C0C2F">
        <w:rPr>
          <w:bCs/>
        </w:rPr>
        <w:t xml:space="preserve"> </w:t>
      </w:r>
    </w:p>
    <w:p w:rsidR="00067F32" w:rsidRPr="005B04F2" w:rsidRDefault="0006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04F2">
        <w:rPr>
          <w:b/>
        </w:rPr>
        <w:t>1.2. Цели и задачи модуля – требования к результатам освоения модуля</w:t>
      </w:r>
    </w:p>
    <w:p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B04F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B04F2">
        <w:t>обучающийся</w:t>
      </w:r>
      <w:proofErr w:type="gramEnd"/>
      <w:r w:rsidRPr="005B04F2">
        <w:t xml:space="preserve"> в ходе освоения профессионального модуля должен:</w:t>
      </w:r>
    </w:p>
    <w:p w:rsidR="00305258" w:rsidRPr="005D5F3A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5F3A">
        <w:t xml:space="preserve">иметь практический </w:t>
      </w:r>
      <w:r w:rsidRPr="005D5F3A">
        <w:rPr>
          <w:b/>
        </w:rPr>
        <w:t>опыт:</w:t>
      </w:r>
    </w:p>
    <w:p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эксплуатации и технического обслуживания главных энергетических установок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вспомогательных механизмов, судовых систем и технических устройств;</w:t>
      </w:r>
    </w:p>
    <w:p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выбора материалов и оборудования, применяемых при обслуживании и ремонте;</w:t>
      </w:r>
    </w:p>
    <w:p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устранения повреждений теплоизоляции, трубопроводов, теплообменных аппаратов;</w:t>
      </w:r>
    </w:p>
    <w:p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выполнения профилактических работ, установленных правилами технической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эксплуатации; борьбы с коррозией;</w:t>
      </w:r>
    </w:p>
    <w:p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обслуживания двигателей при реверсах и маневрах;</w:t>
      </w:r>
    </w:p>
    <w:p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подготовки двигателей и вспомогательных механизмов к ремонту;</w:t>
      </w:r>
    </w:p>
    <w:p w:rsidR="00067F32" w:rsidRPr="00A2557A" w:rsidRDefault="00067F32" w:rsidP="00CE6975">
      <w:pPr>
        <w:numPr>
          <w:ilvl w:val="0"/>
          <w:numId w:val="13"/>
        </w:numPr>
        <w:tabs>
          <w:tab w:val="left" w:pos="434"/>
        </w:tabs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разборки, ремонта и сборки;</w:t>
      </w:r>
    </w:p>
    <w:p w:rsidR="00305258" w:rsidRPr="005D5F3A" w:rsidRDefault="00305258" w:rsidP="00067F32">
      <w:pPr>
        <w:tabs>
          <w:tab w:val="left" w:pos="434"/>
        </w:tabs>
        <w:jc w:val="both"/>
        <w:rPr>
          <w:b/>
        </w:rPr>
      </w:pPr>
      <w:r w:rsidRPr="005D5F3A">
        <w:rPr>
          <w:b/>
        </w:rPr>
        <w:t xml:space="preserve">уметь: 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нести вахту согласно судовому расписанию в машинном отделении и на центральном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пульте управления, выполнять (под наблюдением вахтенного механика) маневры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главного двигателя по сигналам с командного поста;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осуществлять техническое обслуживание и ремонт компрессоров, теплообменных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аппаратов;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очищать фильтры водяной и масляной систем, системы кондиционирования воздуха;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 xml:space="preserve">осуществлять техническую эксплуатацию грузовых и </w:t>
      </w:r>
      <w:proofErr w:type="spellStart"/>
      <w:r w:rsidRPr="00A2557A">
        <w:rPr>
          <w:lang w:eastAsia="ru-RU"/>
        </w:rPr>
        <w:t>зачистных</w:t>
      </w:r>
      <w:proofErr w:type="spellEnd"/>
      <w:r w:rsidRPr="00A2557A">
        <w:rPr>
          <w:lang w:eastAsia="ru-RU"/>
        </w:rPr>
        <w:t xml:space="preserve"> насосов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трубопроводов, системы замера груза, газоотвода;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проводить регулирование холодильного агента рефрижераторной установки, удаление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заправку рефрижераторной установки;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обеспечивать подготовку к работе, техническое обслуживание и ремонт главных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аварийных двигателей, вспомогательных механизмов, валопроводов, средств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автоматизации, движителей, механической части рулевого устройства и всех систем,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обеспечивающих их надежное функционирование в соответствии с инструкциями;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следить за техническим состоянием и работой механизмов машинного отделения,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определять неисправности и неполадки в работе двигателей и механизмов по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контрольно-измерительным приборам и внешним признакам, своевременно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обнаруживать и устранять их;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проводить техническое обслуживание и ремонт парогенераторов и паровых турбин;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производить необходимые замеры с помощью измерительных инструментов;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обслуживать электрооборудование машинного отделения и электроприводных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механизмов, судовые системы и трубопроводы машинного отделения;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проводить дефектовку деталей остова двигателей, кривошипно-шатунного механизма,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производить регулировку, устранять неисправности механизма газораспределения,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топливных насосов, осуществлять техническое обслуживание топливной системы;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lastRenderedPageBreak/>
        <w:t>осуществлять техническое обслуживание и ремонт средств автоматизации,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 xml:space="preserve">осуществлять </w:t>
      </w:r>
      <w:proofErr w:type="gramStart"/>
      <w:r w:rsidRPr="00A2557A">
        <w:rPr>
          <w:lang w:eastAsia="ru-RU"/>
        </w:rPr>
        <w:t>контроль за</w:t>
      </w:r>
      <w:proofErr w:type="gramEnd"/>
      <w:r w:rsidRPr="00A2557A">
        <w:rPr>
          <w:lang w:eastAsia="ru-RU"/>
        </w:rPr>
        <w:t xml:space="preserve"> их работой по контрольно-измерительным приборам;</w:t>
      </w:r>
    </w:p>
    <w:p w:rsidR="00A2557A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  <w:sz w:val="20"/>
          <w:szCs w:val="20"/>
          <w:lang w:eastAsia="ru-RU"/>
        </w:rPr>
      </w:pPr>
      <w:r w:rsidRPr="00A2557A">
        <w:rPr>
          <w:lang w:eastAsia="ru-RU"/>
        </w:rPr>
        <w:t xml:space="preserve">принимать меры при выходе параметров за пределы </w:t>
      </w:r>
      <w:proofErr w:type="gramStart"/>
      <w:r w:rsidRPr="00A2557A">
        <w:rPr>
          <w:lang w:eastAsia="ru-RU"/>
        </w:rPr>
        <w:t>допустимого</w:t>
      </w:r>
      <w:proofErr w:type="gramEnd"/>
      <w:r w:rsidRPr="00A2557A">
        <w:rPr>
          <w:lang w:eastAsia="ru-RU"/>
        </w:rPr>
        <w:t>;</w:t>
      </w:r>
    </w:p>
    <w:p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управлять клапанами и клинкетами судовых систем;</w:t>
      </w:r>
    </w:p>
    <w:p w:rsidR="00305258" w:rsidRPr="00EE5B89" w:rsidRDefault="00305258" w:rsidP="00067F32">
      <w:pPr>
        <w:tabs>
          <w:tab w:val="left" w:pos="434"/>
        </w:tabs>
        <w:jc w:val="both"/>
        <w:rPr>
          <w:b/>
          <w:bCs/>
          <w:lang w:eastAsia="ru-RU"/>
        </w:rPr>
      </w:pPr>
      <w:r w:rsidRPr="00EE5B89">
        <w:rPr>
          <w:b/>
          <w:bCs/>
          <w:lang w:eastAsia="ru-RU"/>
        </w:rPr>
        <w:t>знать:</w:t>
      </w:r>
    </w:p>
    <w:p w:rsidR="00067F32" w:rsidRPr="008B77D7" w:rsidRDefault="008B77D7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67F32" w:rsidRPr="008B77D7">
        <w:rPr>
          <w:lang w:eastAsia="ru-RU"/>
        </w:rPr>
        <w:t>классификацию судовых двигателей внутреннего сгорания (назначение, принцип</w:t>
      </w:r>
      <w:r w:rsidRPr="008B77D7">
        <w:rPr>
          <w:lang w:eastAsia="ru-RU"/>
        </w:rPr>
        <w:t xml:space="preserve"> </w:t>
      </w:r>
      <w:r w:rsidR="00067F32" w:rsidRPr="008B77D7">
        <w:rPr>
          <w:lang w:eastAsia="ru-RU"/>
        </w:rPr>
        <w:t>действия, конструктивное выполнение);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рабочие процессы, мощность и экономичность двигателей внутреннего сгорания;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параметры технической эксплуатации главных двигателей;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смесеобразование дизелей и карбюраторных двигателей, виды смесеобразования,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устройство и принцип работы карбюратора;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остов двигателя внутреннего сгорания, схемы компоновки, общее устройство,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 xml:space="preserve">фундаментную раму, </w:t>
      </w:r>
      <w:proofErr w:type="spellStart"/>
      <w:r w:rsidRPr="008B77D7">
        <w:rPr>
          <w:lang w:eastAsia="ru-RU"/>
        </w:rPr>
        <w:t>рамовые</w:t>
      </w:r>
      <w:proofErr w:type="spellEnd"/>
      <w:r w:rsidRPr="008B77D7">
        <w:rPr>
          <w:lang w:eastAsia="ru-RU"/>
        </w:rPr>
        <w:t xml:space="preserve"> подшипники, амортизаторы, станины;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устройство кривошипно-шатунного механизма;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устройство механизма газораспределения (регулировку, возможные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неисправности, обслуживание и ремонт);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смазочную систему двигателя внутреннего сгорания, предъявляемые требования,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свойства смазочных материалов;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классификацию топливной системы, ее составные элементы;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виды топлива, применяемые для двигателей внутреннего сгорания, нормы, учет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расхода;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системы пуска и реверсирования, обслуживающие системы судовых дизелей,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эксплуатационные характеристики и режимы работы, выбор ограничительных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 xml:space="preserve">параметров и характеристик, работа системы </w:t>
      </w:r>
      <w:proofErr w:type="spellStart"/>
      <w:r w:rsidRPr="008B77D7">
        <w:rPr>
          <w:lang w:eastAsia="ru-RU"/>
        </w:rPr>
        <w:t>воздуховпуска</w:t>
      </w:r>
      <w:proofErr w:type="spellEnd"/>
      <w:r w:rsidRPr="008B77D7">
        <w:rPr>
          <w:lang w:eastAsia="ru-RU"/>
        </w:rPr>
        <w:t>, влияние наддува на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эксплуатационные показатели двигателей;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основные элементы и обслуживание общесудовых систем;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схемы, составные элементы электрооборудования судов, назначение, устройство,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принцип действия и расположение электрических приборов, аппаратов, механизмов и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установок судна;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принцип действия и устройство электрогенераторов и электродвигателей;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судовые электроэнергетические системы, устройство и принцип действия системы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дистанционного управления, средств автоматизации механизмов машинного отделения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и аварийно-предупредительной сигнализации;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характеристики, принцип действия судовых парогенераторов, схемы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питания;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принцип действия, устройство, техническую эксплуатацию и ремонт паровых турбин;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 основных судовых вспомогательных механизмов;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эксплуатационные показатели насосов, гидроприводов, вентиляторов, компрессоров,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сепараторов, водоопреснительных установок;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техническое использование рулевых машин, якорных, швартовных и грузоподъемных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механизмов, управление действием судовых систем;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такелажное снаряжение;</w:t>
      </w:r>
    </w:p>
    <w:p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устройство валопроводов, судовых движителей, передачи от главных двигателей на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гребные валы</w:t>
      </w:r>
      <w:r w:rsidR="008B77D7">
        <w:rPr>
          <w:lang w:eastAsia="ru-RU"/>
        </w:rPr>
        <w:t>.</w:t>
      </w:r>
    </w:p>
    <w:p w:rsidR="00067F32" w:rsidRDefault="00067F32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CE6975" w:rsidRDefault="00CE6975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EF0C90" w:rsidRDefault="00EF0C90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EF0C90" w:rsidRDefault="00EF0C90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EF0C90" w:rsidRDefault="00EF0C90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CE6975" w:rsidRDefault="00CE6975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CE6975" w:rsidRPr="008B77D7" w:rsidRDefault="00CE6975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305258" w:rsidRPr="005B04F2" w:rsidRDefault="00305258" w:rsidP="0006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04F2">
        <w:rPr>
          <w:b/>
        </w:rPr>
        <w:lastRenderedPageBreak/>
        <w:t>1.3. Рекомендуемое количество часов на освоение программы профессионального модуля:</w:t>
      </w:r>
    </w:p>
    <w:p w:rsidR="00305258" w:rsidRPr="005B04F2" w:rsidRDefault="00E3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 xml:space="preserve">максимальной учебной нагрузки обучающегося </w:t>
      </w:r>
      <w:r w:rsidR="009D2FD2">
        <w:t>2</w:t>
      </w:r>
      <w:r w:rsidR="00D865B1">
        <w:t>3</w:t>
      </w:r>
      <w:r w:rsidR="009D2FD2">
        <w:t>4</w:t>
      </w:r>
      <w:r w:rsidR="00D865B1">
        <w:t xml:space="preserve"> часа</w:t>
      </w:r>
      <w:r w:rsidR="00305258" w:rsidRPr="005B04F2">
        <w:t>, включая:</w:t>
      </w:r>
    </w:p>
    <w:p w:rsidR="00305258" w:rsidRPr="005B04F2" w:rsidRDefault="00E30D62" w:rsidP="005D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>обязательной аудиторной уч</w:t>
      </w:r>
      <w:r w:rsidR="00BD66D6" w:rsidRPr="005B04F2">
        <w:t xml:space="preserve">ебной нагрузки </w:t>
      </w:r>
      <w:r w:rsidR="00696CDB" w:rsidRPr="005B04F2">
        <w:t xml:space="preserve"> </w:t>
      </w:r>
      <w:r w:rsidR="009D2FD2">
        <w:t>1</w:t>
      </w:r>
      <w:r w:rsidR="00D865B1">
        <w:t>56</w:t>
      </w:r>
      <w:r w:rsidR="00696CDB" w:rsidRPr="005B04F2">
        <w:t xml:space="preserve"> </w:t>
      </w:r>
      <w:r w:rsidR="00BD66D6" w:rsidRPr="005B04F2">
        <w:t xml:space="preserve">обучающегося </w:t>
      </w:r>
      <w:r w:rsidR="00305258" w:rsidRPr="005B04F2">
        <w:t>часа;</w:t>
      </w:r>
    </w:p>
    <w:p w:rsidR="00305258" w:rsidRPr="005B04F2" w:rsidRDefault="00E30D62" w:rsidP="005D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>самост</w:t>
      </w:r>
      <w:r w:rsidR="00BD66D6" w:rsidRPr="005B04F2">
        <w:t xml:space="preserve">оятельной работы </w:t>
      </w:r>
      <w:proofErr w:type="gramStart"/>
      <w:r w:rsidR="00BD66D6" w:rsidRPr="005B04F2">
        <w:t>обучающегося</w:t>
      </w:r>
      <w:proofErr w:type="gramEnd"/>
      <w:r w:rsidR="00BD66D6" w:rsidRPr="005B04F2">
        <w:t xml:space="preserve"> </w:t>
      </w:r>
      <w:r w:rsidR="00D865B1">
        <w:t>78</w:t>
      </w:r>
      <w:r w:rsidR="00696CDB" w:rsidRPr="005B04F2">
        <w:t xml:space="preserve"> </w:t>
      </w:r>
      <w:r w:rsidR="00305258" w:rsidRPr="005B04F2">
        <w:t>час;</w:t>
      </w:r>
    </w:p>
    <w:p w:rsidR="00305258" w:rsidRPr="005B04F2" w:rsidRDefault="00E3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>учебно</w:t>
      </w:r>
      <w:r w:rsidR="00DE4013" w:rsidRPr="005B04F2">
        <w:t xml:space="preserve">й </w:t>
      </w:r>
      <w:r w:rsidR="009D2FD2">
        <w:t xml:space="preserve">практика – 108 часов </w:t>
      </w:r>
      <w:r w:rsidR="00DE4013" w:rsidRPr="005B04F2">
        <w:t>и производственной практики</w:t>
      </w:r>
      <w:r w:rsidR="00696CDB" w:rsidRPr="005B04F2">
        <w:t xml:space="preserve"> </w:t>
      </w:r>
      <w:r w:rsidR="009D2FD2">
        <w:t>- 288</w:t>
      </w:r>
      <w:r w:rsidR="00696CDB" w:rsidRPr="005B04F2">
        <w:t xml:space="preserve"> </w:t>
      </w:r>
      <w:r w:rsidR="00DE4013" w:rsidRPr="005B04F2">
        <w:t>часов</w:t>
      </w:r>
      <w:r w:rsidR="00305258" w:rsidRPr="005B04F2">
        <w:t>.</w:t>
      </w:r>
    </w:p>
    <w:p w:rsidR="00305258" w:rsidRPr="005B04F2" w:rsidRDefault="00305258">
      <w:pPr>
        <w:spacing w:before="280"/>
        <w:ind w:firstLine="720"/>
        <w:jc w:val="both"/>
      </w:pPr>
    </w:p>
    <w:p w:rsidR="00305258" w:rsidRPr="005B04F2" w:rsidRDefault="00305258">
      <w:pPr>
        <w:pStyle w:val="ab"/>
        <w:spacing w:after="0"/>
      </w:pPr>
    </w:p>
    <w:p w:rsidR="00305258" w:rsidRPr="005B04F2" w:rsidRDefault="00305258">
      <w:pPr>
        <w:pStyle w:val="ab"/>
        <w:spacing w:after="0"/>
        <w:ind w:right="-187" w:firstLine="720"/>
        <w:jc w:val="both"/>
      </w:pPr>
    </w:p>
    <w:p w:rsidR="00305258" w:rsidRPr="005B04F2" w:rsidRDefault="00305258">
      <w:pPr>
        <w:pStyle w:val="ab"/>
        <w:spacing w:after="0"/>
        <w:ind w:right="-187" w:firstLine="720"/>
        <w:jc w:val="both"/>
      </w:pPr>
    </w:p>
    <w:p w:rsidR="00305258" w:rsidRPr="005B04F2" w:rsidRDefault="00305258">
      <w:pPr>
        <w:spacing w:before="280"/>
      </w:pPr>
    </w:p>
    <w:p w:rsidR="00305258" w:rsidRPr="005B04F2" w:rsidRDefault="00305258">
      <w:pPr>
        <w:pStyle w:val="ab"/>
        <w:spacing w:after="0"/>
        <w:ind w:right="-187" w:firstLine="720"/>
        <w:jc w:val="both"/>
      </w:pPr>
    </w:p>
    <w:p w:rsidR="00305258" w:rsidRPr="005B04F2" w:rsidRDefault="00305258">
      <w:pPr>
        <w:spacing w:before="280"/>
      </w:pPr>
    </w:p>
    <w:p w:rsidR="00305258" w:rsidRPr="005B04F2" w:rsidRDefault="00305258">
      <w:pPr>
        <w:pStyle w:val="21"/>
        <w:widowControl w:val="0"/>
        <w:ind w:left="0" w:firstLine="720"/>
        <w:jc w:val="both"/>
        <w:rPr>
          <w:bCs/>
        </w:rPr>
      </w:pPr>
    </w:p>
    <w:p w:rsidR="00305258" w:rsidRPr="005B04F2" w:rsidRDefault="00305258">
      <w:pPr>
        <w:pStyle w:val="ab"/>
        <w:spacing w:after="0"/>
        <w:jc w:val="both"/>
      </w:pPr>
    </w:p>
    <w:p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05258" w:rsidRPr="005B04F2" w:rsidRDefault="00305258"/>
    <w:p w:rsidR="00305258" w:rsidRPr="005B04F2" w:rsidRDefault="00305258">
      <w:pPr>
        <w:ind w:firstLine="737"/>
        <w:jc w:val="both"/>
      </w:pPr>
    </w:p>
    <w:p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5258" w:rsidRPr="005B04F2" w:rsidRDefault="00305258" w:rsidP="002E5722">
      <w:pPr>
        <w:jc w:val="center"/>
        <w:rPr>
          <w:b/>
          <w:caps/>
        </w:rPr>
      </w:pPr>
      <w:r w:rsidRPr="005B04F2">
        <w:br w:type="page"/>
      </w:r>
      <w:r w:rsidRPr="005B04F2">
        <w:rPr>
          <w:b/>
          <w:caps/>
        </w:rPr>
        <w:lastRenderedPageBreak/>
        <w:t>результаты освоения ПРОФЕССИОНАЛЬНОГО МОДУЛЯ</w:t>
      </w:r>
    </w:p>
    <w:p w:rsidR="00305258" w:rsidRPr="005B04F2" w:rsidRDefault="00305258" w:rsidP="009D2FD2">
      <w:pPr>
        <w:pStyle w:val="ab"/>
        <w:spacing w:after="0"/>
        <w:ind w:firstLine="708"/>
        <w:jc w:val="both"/>
      </w:pPr>
      <w:r w:rsidRPr="005B04F2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9D2FD2" w:rsidRPr="006C0C2F">
        <w:rPr>
          <w:bCs/>
        </w:rPr>
        <w:t>Эксплуатация, техническое обслуживание и ремонт главных энергетических установок и вспомогательных механизмов, судовых</w:t>
      </w:r>
      <w:r w:rsidR="009D2FD2">
        <w:rPr>
          <w:bCs/>
        </w:rPr>
        <w:t xml:space="preserve"> систем и технических устройств, </w:t>
      </w:r>
      <w:r w:rsidRPr="005B04F2">
        <w:t>в том числе профессиональными (ПК) и общими (ОК) компетенциями:</w:t>
      </w:r>
    </w:p>
    <w:p w:rsidR="00305258" w:rsidRPr="005B04F2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/>
      </w:tblPr>
      <w:tblGrid>
        <w:gridCol w:w="984"/>
        <w:gridCol w:w="8920"/>
      </w:tblGrid>
      <w:tr w:rsidR="00305258" w:rsidRPr="005B04F2" w:rsidTr="00F15E35">
        <w:trPr>
          <w:trHeight w:val="65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5258" w:rsidRPr="005B04F2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5B04F2">
              <w:rPr>
                <w:b/>
              </w:rPr>
              <w:t>Код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258" w:rsidRPr="005B04F2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5B04F2">
              <w:rPr>
                <w:b/>
              </w:rPr>
              <w:t>Наименование результата обучения</w:t>
            </w:r>
          </w:p>
        </w:tc>
      </w:tr>
      <w:tr w:rsidR="00305258" w:rsidRPr="005B04F2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>ПК 1.1.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Выполнять обслуживание, ремонт главных и вспомогательных механизмов и всех технических средств</w:t>
            </w:r>
          </w:p>
        </w:tc>
      </w:tr>
      <w:tr w:rsidR="00305258" w:rsidRPr="005B04F2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>ПК 1.2.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</w:pPr>
            <w:r w:rsidRPr="00F15E35">
              <w:rPr>
                <w:lang w:eastAsia="ru-RU"/>
              </w:rPr>
              <w:t>Под руководством вахтенного механика управлять главными и вспомогательными механизмами, техническими средствами и клапанами судовых систем</w:t>
            </w:r>
          </w:p>
        </w:tc>
      </w:tr>
      <w:tr w:rsidR="00305258" w:rsidRPr="005B04F2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 xml:space="preserve">ПК 1.3. 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Вести установленную техническую документацию</w:t>
            </w:r>
          </w:p>
        </w:tc>
      </w:tr>
      <w:tr w:rsidR="00305258" w:rsidRPr="005B04F2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>ПК 1.4.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Соблюдать правила несения судовой вахты</w:t>
            </w:r>
          </w:p>
        </w:tc>
      </w:tr>
      <w:tr w:rsidR="00852900" w:rsidRPr="005B04F2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852900" w:rsidRPr="00F15E35" w:rsidRDefault="00852900">
            <w:pPr>
              <w:widowControl w:val="0"/>
              <w:snapToGrid w:val="0"/>
              <w:spacing w:line="360" w:lineRule="auto"/>
              <w:jc w:val="both"/>
            </w:pPr>
            <w:r w:rsidRPr="00F15E35">
              <w:rPr>
                <w:lang w:eastAsia="ru-RU"/>
              </w:rPr>
              <w:t>ПК 1.5.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2900" w:rsidRPr="00F15E35" w:rsidRDefault="00852900">
            <w:pPr>
              <w:widowControl w:val="0"/>
              <w:snapToGrid w:val="0"/>
              <w:jc w:val="both"/>
              <w:rPr>
                <w:bCs/>
              </w:rPr>
            </w:pPr>
            <w:r w:rsidRPr="00F15E35">
              <w:rPr>
                <w:lang w:eastAsia="ru-RU"/>
              </w:rPr>
              <w:t>Пользоваться средствами связи</w:t>
            </w:r>
          </w:p>
        </w:tc>
      </w:tr>
      <w:tr w:rsidR="00305258" w:rsidRPr="005B04F2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1.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Понимать сущность и социальную значимость будущей профессии, проявлять к ней устойчивый</w:t>
            </w:r>
            <w:r>
              <w:rPr>
                <w:lang w:eastAsia="ru-RU"/>
              </w:rPr>
              <w:t xml:space="preserve"> </w:t>
            </w:r>
            <w:r w:rsidRPr="00F15E35">
              <w:rPr>
                <w:lang w:eastAsia="ru-RU"/>
              </w:rPr>
              <w:t>интерес</w:t>
            </w:r>
          </w:p>
        </w:tc>
      </w:tr>
      <w:tr w:rsidR="00305258" w:rsidRPr="005B04F2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2.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lang w:eastAsia="ru-RU"/>
              </w:rPr>
              <w:t xml:space="preserve"> </w:t>
            </w:r>
            <w:r w:rsidRPr="00F15E35">
              <w:rPr>
                <w:lang w:eastAsia="ru-RU"/>
              </w:rPr>
              <w:t>определенных руководителем</w:t>
            </w:r>
            <w:r>
              <w:rPr>
                <w:lang w:eastAsia="ru-RU"/>
              </w:rPr>
              <w:t xml:space="preserve"> </w:t>
            </w:r>
          </w:p>
        </w:tc>
      </w:tr>
      <w:tr w:rsidR="00305258" w:rsidRPr="005B04F2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3.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Анализировать рабочую ситуацию, осуществлять текущий и итоговый контроль, оценку и</w:t>
            </w:r>
            <w:r>
              <w:rPr>
                <w:lang w:eastAsia="ru-RU"/>
              </w:rPr>
              <w:t xml:space="preserve"> </w:t>
            </w:r>
            <w:r w:rsidRPr="00F15E35">
              <w:rPr>
                <w:lang w:eastAsia="ru-RU"/>
              </w:rPr>
              <w:t>коррекцию собственной деятельности, нести ответственность за результаты своей работы</w:t>
            </w:r>
          </w:p>
        </w:tc>
      </w:tr>
      <w:tr w:rsidR="00305258" w:rsidRPr="005B04F2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4.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5E35" w:rsidRPr="00F15E35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Осуществлять поиск информации, необходимой для эффективного выполнения</w:t>
            </w:r>
          </w:p>
          <w:p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профессиональных задач</w:t>
            </w:r>
          </w:p>
        </w:tc>
      </w:tr>
      <w:tr w:rsidR="00305258" w:rsidRPr="005B04F2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5.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5E35" w:rsidRPr="00F15E35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F15E35">
              <w:rPr>
                <w:lang w:eastAsia="ru-RU"/>
              </w:rPr>
              <w:t>в</w:t>
            </w:r>
            <w:proofErr w:type="gramEnd"/>
            <w:r w:rsidRPr="00F15E35">
              <w:rPr>
                <w:lang w:eastAsia="ru-RU"/>
              </w:rPr>
              <w:t xml:space="preserve"> профессиональной</w:t>
            </w:r>
          </w:p>
          <w:p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деятельности</w:t>
            </w:r>
          </w:p>
        </w:tc>
      </w:tr>
      <w:tr w:rsidR="00305258" w:rsidRPr="005B04F2" w:rsidTr="00F15E35">
        <w:trPr>
          <w:trHeight w:val="46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6.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05258" w:rsidRPr="005B04F2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7.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5E35" w:rsidRPr="00F15E35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 xml:space="preserve">Исполнять воинскую обязанность, в том числе с применением </w:t>
            </w:r>
            <w:proofErr w:type="gramStart"/>
            <w:r w:rsidRPr="00F15E35">
              <w:rPr>
                <w:lang w:eastAsia="ru-RU"/>
              </w:rPr>
              <w:t>полученных</w:t>
            </w:r>
            <w:proofErr w:type="gramEnd"/>
          </w:p>
          <w:p w:rsidR="00305258" w:rsidRPr="005B04F2" w:rsidRDefault="00F15E35" w:rsidP="00F15E35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профессиональных знаний (для юношей)</w:t>
            </w:r>
          </w:p>
        </w:tc>
      </w:tr>
    </w:tbl>
    <w:p w:rsidR="00C03B40" w:rsidRDefault="00C03B40">
      <w:pPr>
        <w:rPr>
          <w:b/>
        </w:rPr>
        <w:sectPr w:rsidR="00C03B40">
          <w:footerReference w:type="default" r:id="rId10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:rsidR="00C03B40" w:rsidRDefault="00BB15A9">
      <w:pPr>
        <w:jc w:val="both"/>
        <w:rPr>
          <w:b/>
        </w:rPr>
      </w:pPr>
      <w:r>
        <w:rPr>
          <w:b/>
        </w:rPr>
        <w:lastRenderedPageBreak/>
        <w:t>2</w:t>
      </w:r>
      <w:r w:rsidR="006E5E1B">
        <w:rPr>
          <w:b/>
        </w:rPr>
        <w:t>.</w:t>
      </w:r>
      <w:r w:rsidR="006E5E1B" w:rsidRPr="00794B43">
        <w:rPr>
          <w:b/>
        </w:rPr>
        <w:t xml:space="preserve"> </w:t>
      </w:r>
      <w:r w:rsidR="006E5E1B" w:rsidRPr="000C38DB">
        <w:rPr>
          <w:b/>
        </w:rPr>
        <w:t>СТРУКТУРА И СОДЕРЖАНИЕ ПРОФЕССИОНАЛЬНОГО МОДУЛЯ</w:t>
      </w:r>
      <w:r w:rsidR="006E5E1B">
        <w:rPr>
          <w:b/>
        </w:rPr>
        <w:t>:</w:t>
      </w:r>
      <w:r w:rsidR="006E5E1B" w:rsidRPr="00AA7448">
        <w:rPr>
          <w:b/>
        </w:rPr>
        <w:t xml:space="preserve"> </w:t>
      </w:r>
      <w:r w:rsidR="0091108C">
        <w:rPr>
          <w:b/>
          <w:color w:val="000000"/>
        </w:rPr>
        <w:t>Э</w:t>
      </w:r>
      <w:r w:rsidR="0091108C" w:rsidRPr="0079523D">
        <w:rPr>
          <w:b/>
          <w:color w:val="000000"/>
        </w:rPr>
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  <w:r w:rsidR="0091108C" w:rsidRPr="005B04F2">
        <w:rPr>
          <w:b/>
        </w:rPr>
        <w:t xml:space="preserve"> </w:t>
      </w:r>
    </w:p>
    <w:p w:rsidR="00305258" w:rsidRPr="005B04F2" w:rsidRDefault="00305258">
      <w:pPr>
        <w:jc w:val="both"/>
      </w:pPr>
      <w:r w:rsidRPr="005B04F2">
        <w:rPr>
          <w:b/>
        </w:rPr>
        <w:t>3.1. Тематический план профессионального модуля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3001"/>
        <w:gridCol w:w="849"/>
        <w:gridCol w:w="849"/>
        <w:gridCol w:w="1558"/>
        <w:gridCol w:w="1256"/>
        <w:gridCol w:w="965"/>
        <w:gridCol w:w="1323"/>
        <w:gridCol w:w="1133"/>
        <w:gridCol w:w="2270"/>
      </w:tblGrid>
      <w:tr w:rsidR="0091108C" w:rsidRPr="006337C9" w:rsidTr="000C70DC">
        <w:trPr>
          <w:trHeight w:val="435"/>
        </w:trPr>
        <w:tc>
          <w:tcPr>
            <w:tcW w:w="6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Код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профессиональных компетенций</w:t>
            </w:r>
          </w:p>
        </w:tc>
        <w:tc>
          <w:tcPr>
            <w:tcW w:w="9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  <w:iCs/>
              </w:rPr>
            </w:pPr>
            <w:r w:rsidRPr="006337C9">
              <w:rPr>
                <w:b/>
                <w:iCs/>
              </w:rPr>
              <w:t>Всего часов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94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 xml:space="preserve">Практика </w:t>
            </w:r>
          </w:p>
        </w:tc>
      </w:tr>
      <w:tr w:rsidR="0091108C" w:rsidRPr="006337C9" w:rsidTr="000C70DC">
        <w:trPr>
          <w:trHeight w:val="435"/>
        </w:trPr>
        <w:tc>
          <w:tcPr>
            <w:tcW w:w="6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6337C9">
              <w:rPr>
                <w:b/>
              </w:rPr>
              <w:t>обучающегося</w:t>
            </w:r>
            <w:proofErr w:type="gramEnd"/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 xml:space="preserve">Самостоятельная работа </w:t>
            </w:r>
            <w:proofErr w:type="gramStart"/>
            <w:r w:rsidRPr="006337C9">
              <w:rPr>
                <w:b/>
              </w:rPr>
              <w:t>обучающегося</w:t>
            </w:r>
            <w:proofErr w:type="gramEnd"/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Учебная,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ind w:left="-108"/>
              <w:jc w:val="center"/>
              <w:rPr>
                <w:b/>
              </w:rPr>
            </w:pPr>
            <w:r w:rsidRPr="006337C9">
              <w:rPr>
                <w:b/>
              </w:rPr>
              <w:t>Производственная</w:t>
            </w:r>
          </w:p>
          <w:p w:rsidR="0091108C" w:rsidRPr="006337C9" w:rsidRDefault="0091108C" w:rsidP="0091108C">
            <w:pPr>
              <w:widowControl w:val="0"/>
              <w:ind w:left="-108"/>
              <w:jc w:val="center"/>
              <w:rPr>
                <w:b/>
              </w:rPr>
            </w:pPr>
            <w:r w:rsidRPr="006337C9">
              <w:rPr>
                <w:b/>
              </w:rPr>
              <w:t>(по профилю специальности),</w:t>
            </w:r>
          </w:p>
          <w:p w:rsidR="0091108C" w:rsidRPr="006337C9" w:rsidRDefault="0091108C" w:rsidP="0091108C">
            <w:pPr>
              <w:widowControl w:val="0"/>
              <w:ind w:left="72"/>
              <w:jc w:val="center"/>
              <w:rPr>
                <w:b/>
              </w:rPr>
            </w:pPr>
            <w:r w:rsidRPr="006337C9">
              <w:rPr>
                <w:b/>
              </w:rPr>
              <w:t>часов</w:t>
            </w:r>
          </w:p>
          <w:p w:rsidR="0091108C" w:rsidRPr="006337C9" w:rsidRDefault="0091108C" w:rsidP="0091108C">
            <w:pPr>
              <w:widowControl w:val="0"/>
              <w:ind w:left="72"/>
              <w:jc w:val="center"/>
              <w:rPr>
                <w:b/>
              </w:rPr>
            </w:pPr>
          </w:p>
        </w:tc>
      </w:tr>
      <w:tr w:rsidR="0091108C" w:rsidRPr="006337C9" w:rsidTr="000C70DC">
        <w:trPr>
          <w:trHeight w:val="390"/>
        </w:trPr>
        <w:tc>
          <w:tcPr>
            <w:tcW w:w="6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08C" w:rsidRPr="006337C9" w:rsidRDefault="0091108C" w:rsidP="0091108C">
            <w:pPr>
              <w:jc w:val="center"/>
              <w:rPr>
                <w:b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jc w:val="center"/>
              <w:rPr>
                <w:b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Всего,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 т.ч. лабораторные работы и практические занятия,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 т.ч., курсовая работа (проект),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Всего,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 т.ч., курсовая работа (проект),</w:t>
            </w:r>
          </w:p>
          <w:p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ind w:left="72"/>
              <w:jc w:val="center"/>
            </w:pPr>
          </w:p>
        </w:tc>
      </w:tr>
      <w:tr w:rsidR="0091108C" w:rsidRPr="006337C9" w:rsidTr="000C70DC">
        <w:trPr>
          <w:trHeight w:val="390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8C" w:rsidRPr="006337C9" w:rsidRDefault="0091108C" w:rsidP="0091108C">
            <w:pPr>
              <w:jc w:val="center"/>
              <w:rPr>
                <w:b/>
              </w:rPr>
            </w:pPr>
            <w:r w:rsidRPr="006337C9">
              <w:rPr>
                <w:b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jc w:val="center"/>
              <w:rPr>
                <w:b/>
              </w:rPr>
            </w:pPr>
            <w:r w:rsidRPr="006337C9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7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8</w:t>
            </w:r>
          </w:p>
        </w:tc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9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widowControl w:val="0"/>
              <w:jc w:val="center"/>
              <w:rPr>
                <w:b/>
                <w:lang w:val="en-US"/>
              </w:rPr>
            </w:pPr>
            <w:r w:rsidRPr="006337C9">
              <w:rPr>
                <w:b/>
                <w:lang w:val="en-US"/>
              </w:rPr>
              <w:t>10</w:t>
            </w:r>
          </w:p>
        </w:tc>
      </w:tr>
      <w:tr w:rsidR="0091108C" w:rsidRPr="006337C9" w:rsidTr="000C70DC"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 xml:space="preserve">ПК </w:t>
            </w:r>
            <w:r>
              <w:rPr>
                <w:bCs/>
              </w:rPr>
              <w:t>1</w:t>
            </w:r>
            <w:r w:rsidRPr="00053D88">
              <w:rPr>
                <w:bCs/>
              </w:rPr>
              <w:t>.1-</w:t>
            </w:r>
            <w:r>
              <w:rPr>
                <w:bCs/>
              </w:rPr>
              <w:t>1</w:t>
            </w:r>
            <w:r w:rsidRPr="00053D88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053D88">
              <w:rPr>
                <w:bCs/>
              </w:rPr>
              <w:t xml:space="preserve">, </w:t>
            </w:r>
          </w:p>
          <w:p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>ОК 1-7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>МДК.0</w:t>
            </w:r>
            <w:r>
              <w:rPr>
                <w:bCs/>
              </w:rPr>
              <w:t>1</w:t>
            </w:r>
            <w:r w:rsidRPr="00053D88">
              <w:rPr>
                <w:bCs/>
              </w:rPr>
              <w:t xml:space="preserve">.01. </w:t>
            </w:r>
            <w:r>
              <w:rPr>
                <w:bCs/>
              </w:rPr>
              <w:t xml:space="preserve">Основы </w:t>
            </w:r>
            <w:r w:rsidRPr="0091108C">
              <w:rPr>
                <w:bCs/>
              </w:rPr>
              <w:t>э</w:t>
            </w:r>
            <w:r w:rsidRPr="0091108C">
              <w:rPr>
                <w:color w:val="000000"/>
              </w:rPr>
              <w:t>ксплуатации,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B75063">
            <w:pPr>
              <w:widowControl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="00B75063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E2559E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E2559E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-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8C" w:rsidRPr="00053D88" w:rsidRDefault="00E2559E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  <w:p w:rsidR="0091108C" w:rsidRPr="00053D88" w:rsidRDefault="0091108C" w:rsidP="0091108C">
            <w:pPr>
              <w:widowControl w:val="0"/>
              <w:rPr>
                <w:bCs/>
              </w:rPr>
            </w:pPr>
          </w:p>
        </w:tc>
      </w:tr>
      <w:tr w:rsidR="0091108C" w:rsidRPr="006337C9" w:rsidTr="000C70DC">
        <w:trPr>
          <w:trHeight w:val="326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08C" w:rsidRPr="00053D88" w:rsidRDefault="0091108C" w:rsidP="0091108C">
            <w:pPr>
              <w:rPr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>Учебная практика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1</w:t>
            </w:r>
            <w:r>
              <w:rPr>
                <w:bCs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1</w:t>
            </w:r>
            <w:r>
              <w:rPr>
                <w:bCs/>
              </w:rPr>
              <w:t>08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</w:tr>
      <w:tr w:rsidR="0091108C" w:rsidRPr="006337C9" w:rsidTr="000C70DC">
        <w:trPr>
          <w:trHeight w:val="326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08C" w:rsidRPr="00053D88" w:rsidRDefault="0091108C" w:rsidP="0091108C">
            <w:pPr>
              <w:rPr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 xml:space="preserve">Производственная практика, (по профилю специальности), </w:t>
            </w:r>
            <w:r w:rsidRPr="00053D88">
              <w:rPr>
                <w:rFonts w:eastAsia="Calibri"/>
                <w:bCs/>
              </w:rPr>
              <w:t>часов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</w:tr>
      <w:tr w:rsidR="0091108C" w:rsidRPr="006337C9" w:rsidTr="000C70DC">
        <w:trPr>
          <w:trHeight w:val="46"/>
        </w:trPr>
        <w:tc>
          <w:tcPr>
            <w:tcW w:w="16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8C" w:rsidRPr="006337C9" w:rsidRDefault="0091108C" w:rsidP="0091108C">
            <w:pPr>
              <w:widowControl w:val="0"/>
              <w:rPr>
                <w:b/>
              </w:rPr>
            </w:pPr>
            <w:r w:rsidRPr="006337C9">
              <w:rPr>
                <w:b/>
              </w:rPr>
              <w:t>Всего: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B75063" w:rsidP="0091108C">
            <w:pPr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C" w:rsidRPr="006337C9" w:rsidRDefault="00E2559E" w:rsidP="0091108C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E2559E" w:rsidP="0091108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jc w:val="center"/>
            </w:pPr>
            <w:r w:rsidRPr="006337C9">
              <w:t>-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8C" w:rsidRPr="006337C9" w:rsidRDefault="00E2559E" w:rsidP="0091108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jc w:val="center"/>
            </w:pPr>
            <w:r w:rsidRPr="006337C9"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0202BF" w:rsidRDefault="0091108C" w:rsidP="0091108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08C" w:rsidRPr="006337C9" w:rsidRDefault="0091108C" w:rsidP="0091108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305258" w:rsidRPr="005B04F2" w:rsidRDefault="00305258">
      <w:pPr>
        <w:jc w:val="both"/>
      </w:pPr>
    </w:p>
    <w:p w:rsidR="00305258" w:rsidRPr="005B04F2" w:rsidRDefault="00305258">
      <w:pPr>
        <w:jc w:val="both"/>
      </w:pPr>
    </w:p>
    <w:p w:rsidR="00305258" w:rsidRPr="005B04F2" w:rsidRDefault="00305258">
      <w:pPr>
        <w:spacing w:line="220" w:lineRule="exact"/>
        <w:jc w:val="both"/>
        <w:rPr>
          <w:i/>
        </w:rPr>
      </w:pPr>
    </w:p>
    <w:p w:rsidR="00305258" w:rsidRPr="005B04F2" w:rsidRDefault="00305258">
      <w:pPr>
        <w:rPr>
          <w:b/>
          <w:caps/>
        </w:rPr>
      </w:pPr>
      <w:r w:rsidRPr="005B04F2">
        <w:rPr>
          <w:b/>
          <w:caps/>
        </w:rPr>
        <w:t xml:space="preserve">3.2. </w:t>
      </w:r>
      <w:r w:rsidRPr="005B04F2">
        <w:rPr>
          <w:b/>
        </w:rPr>
        <w:t xml:space="preserve">Содержание </w:t>
      </w:r>
      <w:proofErr w:type="gramStart"/>
      <w:r w:rsidRPr="005B04F2">
        <w:rPr>
          <w:b/>
        </w:rPr>
        <w:t>обучения по</w:t>
      </w:r>
      <w:proofErr w:type="gramEnd"/>
      <w:r w:rsidRPr="005B04F2">
        <w:rPr>
          <w:b/>
        </w:rPr>
        <w:t xml:space="preserve"> профессиональному модулю (ПМ)</w:t>
      </w:r>
    </w:p>
    <w:tbl>
      <w:tblPr>
        <w:tblW w:w="154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788"/>
        <w:gridCol w:w="85"/>
        <w:gridCol w:w="8683"/>
        <w:gridCol w:w="1276"/>
        <w:gridCol w:w="1701"/>
      </w:tblGrid>
      <w:tr w:rsidR="0091108C" w:rsidRPr="0072318F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2318F">
              <w:rPr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72318F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Объем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Уровень освоения</w:t>
            </w:r>
          </w:p>
        </w:tc>
      </w:tr>
      <w:tr w:rsidR="0091108C" w:rsidRPr="0072318F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C03B40" w:rsidRPr="0072318F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 xml:space="preserve">ПМ.01. </w:t>
            </w:r>
            <w:r>
              <w:rPr>
                <w:b/>
                <w:color w:val="000000"/>
              </w:rPr>
              <w:t>Э</w:t>
            </w:r>
            <w:r w:rsidRPr="0079523D">
              <w:rPr>
                <w:b/>
                <w:color w:val="000000"/>
              </w:rPr>
      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B40" w:rsidRPr="0072318F" w:rsidRDefault="00C03B40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03B40" w:rsidRPr="0072318F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B40" w:rsidRPr="00C03B40" w:rsidRDefault="00C03B40" w:rsidP="0091108C">
            <w:pPr>
              <w:rPr>
                <w:rFonts w:ascii="Arial" w:hAnsi="Arial" w:cs="Arial"/>
                <w:b/>
                <w:color w:val="666666"/>
                <w:sz w:val="1"/>
                <w:szCs w:val="23"/>
                <w:lang w:eastAsia="ru-RU"/>
              </w:rPr>
            </w:pPr>
            <w:r w:rsidRPr="00C03B40">
              <w:rPr>
                <w:b/>
                <w:bCs/>
              </w:rPr>
              <w:t>МДК.01.01. Основы э</w:t>
            </w:r>
            <w:r w:rsidRPr="00C03B40">
              <w:rPr>
                <w:b/>
                <w:color w:val="000000"/>
              </w:rPr>
              <w:t>ксплуатации,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3B40" w:rsidRPr="0072318F" w:rsidRDefault="00C03B40" w:rsidP="00C03B4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  <w:r>
              <w:rPr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03B40" w:rsidRPr="0072318F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Раздел 1 Основы теории судовых энергетических установок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3B40" w:rsidRPr="0072318F" w:rsidRDefault="00C03B40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86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1.1 Общие сведения о двигателях внутреннего сгорания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  <w:r w:rsidR="00C03B40" w:rsidRPr="0072318F">
              <w:rPr>
                <w:b/>
                <w:bCs/>
                <w:color w:val="000000"/>
                <w:lang w:eastAsia="ru-RU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Судовая энергетическая установка.</w:t>
            </w:r>
          </w:p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Главные двигатели.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Принцип действия четырёхтактного дизеля.</w:t>
            </w:r>
          </w:p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Принцип действия двухтактного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Конструкция дизеля.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ДВС.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Маркировка судовых дизелей.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Смесеобразование и сгорание топлива в цилиндрах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ind w:right="220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устройства главной силовой установки и двигателя.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Рабочий цикл четырёхтактного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Рабочий цикл двухтактного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8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Тема 1.2.Рабочий цикл </w:t>
            </w:r>
            <w:r w:rsidRPr="0072318F">
              <w:rPr>
                <w:color w:val="000000"/>
                <w:lang w:eastAsia="ru-RU"/>
              </w:rPr>
              <w:lastRenderedPageBreak/>
              <w:t>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Процессы наполнения и выпуска.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 сжатия.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Рабочие смеси газов.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Параметры конца сгорания.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</w:tr>
      <w:tr w:rsidR="0091108C" w:rsidRPr="0072318F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 расширения.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Индикаторная и эффективная мощность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54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1.3 Кинематика и динамика двигателя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Силы, действующие в кривошипно-шатунном механизме.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Моменты,  действующие в двигателе.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Уравновешенность двигателя.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204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детали, механизмы и системы дизелей.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Рисунок судового дизеля.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Рисунки типов камер сгорания.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Смесеобразование и сгорание в дизелях.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Экономичность работы дизеля.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Путь, скорость и ускорение поршня.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Крутильные колебания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B857E7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  <w:r w:rsidR="00B857E7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Раздел 2 Конструкция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54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2.1.Основные детали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Фундаментные рамы.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Станины, картеры, блоки цилиндров.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Крышки и головки цилиндров.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Поршни, поршневые пальцы и кольца.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Шатуны.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Коленчатые валы и маховики.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Остов дизеля.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Детали </w:t>
            </w:r>
            <w:proofErr w:type="spellStart"/>
            <w:proofErr w:type="gramStart"/>
            <w:r w:rsidRPr="0072318F">
              <w:rPr>
                <w:color w:val="000000"/>
                <w:lang w:eastAsia="ru-RU"/>
              </w:rPr>
              <w:t>кривошипно</w:t>
            </w:r>
            <w:proofErr w:type="spellEnd"/>
            <w:r w:rsidRPr="0072318F">
              <w:rPr>
                <w:color w:val="000000"/>
                <w:lang w:eastAsia="ru-RU"/>
              </w:rPr>
              <w:t xml:space="preserve"> - шатунного</w:t>
            </w:r>
            <w:proofErr w:type="gramEnd"/>
            <w:r w:rsidRPr="0072318F">
              <w:rPr>
                <w:color w:val="000000"/>
                <w:lang w:eastAsia="ru-RU"/>
              </w:rPr>
              <w:t xml:space="preserve"> механизма.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2.2 Системы газораспределения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Схемы систем.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Детали клапанного привода.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Распределительный вал. Привод распределительного вала.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Распределительный механизм.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№6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Штанговый клапанный привод с нижним расположением распределительного вала.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№7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Впускные и выпускные клапаны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№8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Детали клапанного привода.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2.3 Топливная система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Свойства дизельных топлив.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Ассортимент, качество и состав дизельных топлив.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Состав и схемы топливных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Топливоподкачивающие насосы.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Очистка топлива.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Топливные насосы высокого давления.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№9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топливной системы.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№10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Топливоподкачивающий насос охлаждения форсунки.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№11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Топливный насос.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№12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№13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Фильтры грубой и тонкой очистки топлива.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2.4 Регуляторы частоты вращения коленчатого вала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системе регулирования частоты вращения.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Свойства и характеристики САРЧ.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Виды регуляторов частоты вращения.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Ручной регулятор.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Регулятор дизеля 6 ЧСП 15/18.Рисунок.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№15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Регулятор дизеля 6 ЧРН 36/45. Рисунок.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2.5 Смазочная система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требования к моторным маслам.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Свойства масел и методы их оценки.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моторных масел.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Масла для дизелей.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смазки дизеля: с мокрым картером, с масляным баком.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Масляные насосы, фильтры и центрифуги.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Охлаждение масла.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№16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Смазочная система с мокрым картером. Схема.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№17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Смазочная система с масляным баком. Схема.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2.6 Система пуска и реверса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пусковых устройствах.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Способы пуска дизелей. Схема </w:t>
            </w:r>
            <w:proofErr w:type="spellStart"/>
            <w:r w:rsidRPr="0072318F">
              <w:rPr>
                <w:color w:val="000000"/>
                <w:lang w:eastAsia="ru-RU"/>
              </w:rPr>
              <w:t>электростартёрного</w:t>
            </w:r>
            <w:proofErr w:type="spellEnd"/>
            <w:r w:rsidRPr="0072318F">
              <w:rPr>
                <w:color w:val="000000"/>
                <w:lang w:eastAsia="ru-RU"/>
              </w:rPr>
              <w:t xml:space="preserve"> пуска.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воздушной системы.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Главные пусковые клапаны.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Воздухораспределители и пусковые клапаны цилиндров.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Реверсивные устройства.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№18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Схема </w:t>
            </w:r>
            <w:proofErr w:type="spellStart"/>
            <w:r w:rsidRPr="0072318F">
              <w:rPr>
                <w:color w:val="000000"/>
                <w:lang w:eastAsia="ru-RU"/>
              </w:rPr>
              <w:t>электростартёрного</w:t>
            </w:r>
            <w:proofErr w:type="spellEnd"/>
            <w:r w:rsidRPr="0072318F">
              <w:rPr>
                <w:color w:val="000000"/>
                <w:lang w:eastAsia="ru-RU"/>
              </w:rPr>
              <w:t xml:space="preserve"> пуска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№19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воздушной системы дизеля Г 60, Г70.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2.7 Система охлаждения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Назначение и устройство системы охлаждения. Схема.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Насосы системы охлаждения.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Аппараты и устройства системы охлаждения.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№20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системы охлаждения.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2.8 Система газотурбинного наддува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газотурбинного наддува.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турбокомпрессора.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газопроводов при наддуве.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№21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Турбокомпрессор.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№22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Схемы газопроводов при наддуве.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2.9 Система контроля, сигнализации и защиты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постах управления.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Дистанционные связи постов управления.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Посты управления ДАУ. Гидравлическая система ДАУ.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элементы сигнализации и защиты.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№23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Гидравлическая система ДАУ дизелей ЧСП 18/22.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proofErr w:type="gramStart"/>
            <w:r w:rsidRPr="0072318F">
              <w:rPr>
                <w:color w:val="000000"/>
                <w:lang w:eastAsia="ru-RU"/>
              </w:rPr>
              <w:t>Пневматическое</w:t>
            </w:r>
            <w:proofErr w:type="gramEnd"/>
            <w:r w:rsidRPr="0072318F">
              <w:rPr>
                <w:color w:val="000000"/>
                <w:lang w:eastAsia="ru-RU"/>
              </w:rPr>
              <w:t xml:space="preserve"> ДАУ дизелей ЧРН 36/45.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№25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Управление дизелем.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2.10 Передача мощности  на гребной винт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Валопровод.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Соединительные муфты и подшипники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Дейдвудное устройство.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Реверсивные устройства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№26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Схемы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2.11 Особенности конструкции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6 ЧРН36/45 (Г60).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NVD 48.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3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6 Ч 18/22.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6Ч 12/14.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4Ч 10,5/13.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3</w:t>
            </w:r>
          </w:p>
        </w:tc>
      </w:tr>
      <w:tr w:rsidR="0091108C" w:rsidRPr="0072318F" w:rsidTr="000C70DC">
        <w:trPr>
          <w:trHeight w:val="40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Цилиндры и блок - картер дизеля.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Поршни дизеля».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Распределительный механизм Г 60.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Привод агрегатов переднего торца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Топливная система дизеля.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Топливоподкачивающие насосы и фильтры.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Форсунки.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элементы регулятора.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Всережимный регулятор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Способы пуска дизелей.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дизеля сжатым воздухом.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Смазочная система.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Терморегулятор.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газотурбинного наддува.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Наддув.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Посты управления ДАУ.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контроля.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Дейдвудное устройство.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B857E7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Раздел 3 Техническая эксплуатация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3.1 Задачи и методы технической эксплуатации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задачи технической эксплуатации.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Методы диагностирования технического состояния дизелей.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3.2 Организация технической эксплуатации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Организация технической эксплуатации.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Организация службы машинной команды.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3.3 Документация по технической эксплуатации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Основная руководящая техническая документация судового дизеля (СД).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Исполнительная документация СД.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№27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Документация по технической эксплуатации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3.4 Требования к личному составу и техническому состоянию механизмов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Требования к личному составу.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Допуск к несению вахты.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Требования к техническому состоянию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Тема 3.5 Характеристики и режимы работы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режимы работы.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Номинальный режим. Режим холостого хода. Перегрузочный режим. Аварийные режимы.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Характеристики дизеля.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Нагрузочная, скоростная, внешняя, винтовая.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№28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Режимы работы судовых дизелей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3.6 Правила безопасного обслуживания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пуску.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Техническое обслуживание дизеля во время работы.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Периодическое техническое обслуживание.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3.7 Пуск, эксплуатация и остановка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пуску после продолжительного простоя или монтажа.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пуску после кратковременного перерыва в работе.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дизеля.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Изменение режимов и </w:t>
            </w:r>
            <w:proofErr w:type="gramStart"/>
            <w:r w:rsidRPr="0072318F">
              <w:rPr>
                <w:color w:val="000000"/>
                <w:lang w:eastAsia="ru-RU"/>
              </w:rPr>
              <w:t>контроль за</w:t>
            </w:r>
            <w:proofErr w:type="gramEnd"/>
            <w:r w:rsidRPr="0072318F">
              <w:rPr>
                <w:color w:val="000000"/>
                <w:lang w:eastAsia="ru-RU"/>
              </w:rPr>
              <w:t xml:space="preserve"> работой.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Приём нагрузки. Снижение нагрузки. Реверсирование.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Остановка дизеля. Обслуживание неработающего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№29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Процессы пуска  и реверсирования судового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№30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 остановки судового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13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IV семестр –98 часов (обязательная нагрузка)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Учебная практика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Тема3.8 Эксплуатация </w:t>
            </w:r>
            <w:r w:rsidRPr="0072318F">
              <w:rPr>
                <w:color w:val="000000"/>
                <w:lang w:eastAsia="ru-RU"/>
              </w:rPr>
              <w:lastRenderedPageBreak/>
              <w:t>систем судового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систем охлаждения и сжатого воздуха.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3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Повышение надёжности оборудования СДУ.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№31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топливных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№32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систем смазки.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3.9 Неисправности работы судового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аварийных случаев в практике эксплуатации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№33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Причины характерных аварийных повреждений дизелей, приводящие к их отказам.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Причины взрывов паров масла в картере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40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технического обслуживания.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Режимы работы судовых дизелей.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и прогревание дизеля.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Обслуживание дизеля во время работы.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дизеля без обслуживающего персонала.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систем дизеля.</w:t>
            </w:r>
          </w:p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Аварийные повреждения судовых дизелей.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B857E7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Раздел 4 Вспомогательные энергетические 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4.1 Дизел</w:t>
            </w:r>
            <w:proofErr w:type="gramStart"/>
            <w:r w:rsidRPr="0072318F">
              <w:rPr>
                <w:color w:val="000000"/>
                <w:lang w:eastAsia="ru-RU"/>
              </w:rPr>
              <w:t>ь-</w:t>
            </w:r>
            <w:proofErr w:type="gramEnd"/>
            <w:r w:rsidRPr="0072318F">
              <w:rPr>
                <w:color w:val="000000"/>
                <w:lang w:eastAsia="ru-RU"/>
              </w:rPr>
              <w:t xml:space="preserve"> генераторы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судовых электростанциях.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работы электростанции.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ДАУ дизель – генераторов.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Автоматические регуляторы скорости.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Техническое обслуживание </w:t>
            </w:r>
            <w:proofErr w:type="gramStart"/>
            <w:r w:rsidRPr="0072318F">
              <w:rPr>
                <w:color w:val="000000"/>
                <w:lang w:eastAsia="ru-RU"/>
              </w:rPr>
              <w:t>дизель-генераторов</w:t>
            </w:r>
            <w:proofErr w:type="gramEnd"/>
            <w:r w:rsidRPr="0072318F"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№35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Автоматическое поддержание напряжения на зажимах генератора.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№36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Автоматический запуск ДГ.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4.2 Компрессорные 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приготовления сжатого воздуха.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Компрессоры. Воздухоохладители и сепараторы.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Редукционные и предохранительные клапаны. Воздушные баллоны.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Техническое обслуживание установки.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№37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действию и пуск поршневых воздушных компрессоров. Обслуживание во время действия.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4.3 Котельные 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 и его свойства.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Элементарный состав топлива. Теплота сгорания. Характеристика жидкого топлива.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Назначение и состав установок.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и характеристики котлов.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Вспомогательные и водогрейные котлы КОАВ, КВВ, КВ, КВА, КАВ.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Котлы- утилизаторы.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Запорные клапаны и краны. Указатели уровня воды.</w:t>
            </w:r>
          </w:p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автоматического управления и обслуживание котельных установок.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№38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котельной установки.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№39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котлоагрегата КОАВ 200.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№40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котлоагрегата КОАВ 200.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№41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Основы технической эксплуатации котлов.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Тема 4.4 Холодильные </w:t>
            </w:r>
            <w:r w:rsidRPr="0072318F">
              <w:rPr>
                <w:color w:val="000000"/>
                <w:lang w:eastAsia="ru-RU"/>
              </w:rPr>
              <w:lastRenderedPageBreak/>
              <w:t>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холодильных установках.</w:t>
            </w:r>
          </w:p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Конструкция ходильных установок.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Автоматические средства управления  холодильными установками.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холодильных установок.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№42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и регулирование холодильной установки.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4.5 Системы кондиционирования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об установках кондиционирования воздуха.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№43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Одноканальные и двуканальные УКВ.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УКВ.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4.6 Якорно-швартовные механизмы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шпилей.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брашпилей.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и общий вид брашпиля.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якорно-швартовного механизма.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№44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якорно-швартовного механизма.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4.7 Рулевые устройства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Масла для систем рулевых машин.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Механические рулевые приводы, электрические и гидравлические приводы.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Подруливающие устройства.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Гидравлические рулевые машины с шестеренными насосами.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Рулевые машины типа 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Лопастные рулевые машины.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рулевых машин.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№45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Рулевой привод с гибкой связью.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№46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Подруливающее устройство.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№47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Электрогидравлическая рулевая машина.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4.8 Механизмы грузоподъёмных и буксирных устройств. Автосцепы.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грузоподъёмных механизмов.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грузовой электрической лебёдки.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Шлюпочная лебёдка.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Буксирные лебёдки.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Автосцепы.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эксплуатации грузоподъёмных буксирных и сцепных устройств.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№48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шлюпочной лебёдки.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4.9 Судовые системы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систем.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Элементы судовых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бытового водоснабжения.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Сточные и фановые системы.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Осушительная система.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Балластная система. Система пожаротушения.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отопления и вентиляции.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№49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станции приготовления питьевой воды.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№50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осушительной системы.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№51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Схема системы очистки </w:t>
            </w:r>
            <w:proofErr w:type="spellStart"/>
            <w:r w:rsidRPr="0072318F">
              <w:rPr>
                <w:color w:val="000000"/>
                <w:lang w:eastAsia="ru-RU"/>
              </w:rPr>
              <w:t>подсланевых</w:t>
            </w:r>
            <w:proofErr w:type="spellEnd"/>
            <w:r w:rsidRPr="0072318F">
              <w:rPr>
                <w:color w:val="000000"/>
                <w:lang w:eastAsia="ru-RU"/>
              </w:rPr>
              <w:t xml:space="preserve"> вод.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№52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балластной системы.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4.10 Судовые насосы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Поршневые  и шестерёнчатые насосы.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Лопастные насосы и вентиляторы.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обслуживание механизмов судовых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№53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Струйные насосы.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работы судовой электростанции.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Дизель - генераторы ДГР 100/750.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Компрессоры.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работы судовой электростанции.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Вспомогательные комбинированные паровые котлы.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Способы регулировки мощности утилизационных котельных установок.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Компрессоры холодильных установок.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судовых холодильных установок.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Рефрижераторные контейнеры.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Судовые кондиционеры.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установок кондиционирования.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брашпиля и швартовных лебёдок.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Рулевой электропривод.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Компоновка типовых рулевых машин.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Эксплуатационные особенности рулевых машин.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Механизмы </w:t>
            </w:r>
            <w:proofErr w:type="spellStart"/>
            <w:r w:rsidRPr="0072318F">
              <w:rPr>
                <w:color w:val="000000"/>
                <w:lang w:eastAsia="ru-RU"/>
              </w:rPr>
              <w:t>счальных</w:t>
            </w:r>
            <w:proofErr w:type="spellEnd"/>
            <w:r w:rsidRPr="0072318F">
              <w:rPr>
                <w:color w:val="000000"/>
                <w:lang w:eastAsia="ru-RU"/>
              </w:rPr>
              <w:t xml:space="preserve"> устройств.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транспортирующих механизмов.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Грузовые системы.</w:t>
            </w:r>
            <w:r w:rsidR="009E3841">
              <w:rPr>
                <w:color w:val="000000"/>
                <w:lang w:eastAsia="ru-RU"/>
              </w:rPr>
              <w:t xml:space="preserve"> </w:t>
            </w:r>
            <w:r w:rsidRPr="0072318F">
              <w:rPr>
                <w:color w:val="000000"/>
                <w:lang w:eastAsia="ru-RU"/>
              </w:rPr>
              <w:t>Газоотводная система.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proofErr w:type="spellStart"/>
            <w:r w:rsidRPr="0072318F">
              <w:rPr>
                <w:color w:val="000000"/>
                <w:lang w:eastAsia="ru-RU"/>
              </w:rPr>
              <w:t>Зачистная</w:t>
            </w:r>
            <w:proofErr w:type="spellEnd"/>
            <w:r w:rsidRPr="0072318F">
              <w:rPr>
                <w:color w:val="000000"/>
                <w:lang w:eastAsia="ru-RU"/>
              </w:rPr>
              <w:t xml:space="preserve"> система.</w:t>
            </w:r>
            <w:r w:rsidR="009E3841">
              <w:rPr>
                <w:color w:val="000000"/>
                <w:lang w:eastAsia="ru-RU"/>
              </w:rPr>
              <w:t xml:space="preserve"> </w:t>
            </w:r>
            <w:r w:rsidRPr="0072318F">
              <w:rPr>
                <w:color w:val="000000"/>
                <w:lang w:eastAsia="ru-RU"/>
              </w:rPr>
              <w:t>Система мойки танков.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инертных газов.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подогрева жидкого топлива.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Винтовые насосы.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Роторно-поршневые насосы.</w:t>
            </w:r>
          </w:p>
          <w:p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Насосы трения.</w:t>
            </w:r>
          </w:p>
          <w:p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Характеристики насосов и регулирование подачи.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B857E7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="0091108C" w:rsidRPr="0072318F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Учебная практика</w:t>
            </w:r>
          </w:p>
          <w:p w:rsidR="0091108C" w:rsidRDefault="0091108C" w:rsidP="0091108C">
            <w:pPr>
              <w:spacing w:line="0" w:lineRule="atLeast"/>
              <w:rPr>
                <w:b/>
                <w:bCs/>
                <w:color w:val="000000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Виды работ:</w:t>
            </w:r>
          </w:p>
          <w:p w:rsidR="00C22C6A" w:rsidRPr="0072318F" w:rsidRDefault="00C22C6A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t xml:space="preserve">Содействие несению вахты согласно судовому расписанию в машинном отделении. Изучить назначение и тип судна. Главные </w:t>
            </w:r>
            <w:proofErr w:type="spellStart"/>
            <w:r>
              <w:t>размерения</w:t>
            </w:r>
            <w:proofErr w:type="spellEnd"/>
            <w:r>
              <w:t xml:space="preserve"> судна, скорость хода. Расположение судовых помещений, танков, основных механизмов и спасательных средств. Набор корпуса судна, водонепроницаемые переборки, непотопляемость судна. Изучить: </w:t>
            </w:r>
            <w:proofErr w:type="spellStart"/>
            <w:proofErr w:type="gramStart"/>
            <w:r>
              <w:t>Машинно</w:t>
            </w:r>
            <w:proofErr w:type="spellEnd"/>
            <w:r>
              <w:t xml:space="preserve"> - котельное</w:t>
            </w:r>
            <w:proofErr w:type="gramEnd"/>
            <w:r>
              <w:t xml:space="preserve"> отделение, схемы ГРЩ и АРЩ. Типы двигателей. Главный двигатель. Назначение и </w:t>
            </w:r>
            <w:proofErr w:type="spellStart"/>
            <w:r>
              <w:t>технико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>
              <w:lastRenderedPageBreak/>
              <w:t>э</w:t>
            </w:r>
            <w:proofErr w:type="gramEnd"/>
            <w:r>
              <w:t xml:space="preserve">ксплуатационные показатели. Основные сведения о конструкции. Системы, обслуживающие лавный двигатель. Топливоподготовка, сепараторы и фильтры. Судовой валопровод, упорный и опорные подшипники, дейдвудное устройство, гребной винт. Изучить: Потоки жидкости и устройство основных систем трубопроводов. Судовые устройства и системы. Рулевое устройство и его размещение на судне, назначение и состав, принцип действия, нарисовать </w:t>
            </w:r>
            <w:proofErr w:type="gramStart"/>
            <w:r>
              <w:t>принципиальную</w:t>
            </w:r>
            <w:proofErr w:type="gramEnd"/>
            <w:r>
              <w:t xml:space="preserve"> схема. Изучить запуск компрессоров сжатого воздуха. Изучить: Пожарную водяную систему, нарисовать принципиальную схему знать назначение системы и еѐ применение; Объѐмную систему тушения, ее расположение на судне, нарисовать принципиальную схему, знать назначение и способы применения. Изучить: Систему осушения, нарисовать принципиальную схему, выучить принцип действия. Балластную систему, знать принцип действия. Топливную систему, нарисовать </w:t>
            </w:r>
            <w:proofErr w:type="gramStart"/>
            <w:r>
              <w:t>принципиальная</w:t>
            </w:r>
            <w:proofErr w:type="gramEnd"/>
            <w:r>
              <w:t xml:space="preserve"> схему, изучить состав, назначение системы и принцип действия. Изучить котельную установку, знать расположение ее на судне, систему и паропроводы, </w:t>
            </w:r>
            <w:proofErr w:type="spellStart"/>
            <w:proofErr w:type="gramStart"/>
            <w:r>
              <w:t>технико</w:t>
            </w:r>
            <w:proofErr w:type="spellEnd"/>
            <w:r>
              <w:t xml:space="preserve"> - эксплуатационные</w:t>
            </w:r>
            <w:proofErr w:type="gramEnd"/>
            <w:r>
              <w:t xml:space="preserve"> параметры, состав котельной установки. Изучить распыление топлива и сгорание в паровом котле. Выучить системы, обслуживающие котельную установку. Знать основные сведения о конструкции паротурбинных и газотурбинных установок. Знать возможные неисправности водоопреснительной установки. 2-3 39</w:t>
            </w:r>
            <w:proofErr w:type="gramStart"/>
            <w:r>
              <w:t xml:space="preserve"> З</w:t>
            </w:r>
            <w:proofErr w:type="gramEnd"/>
            <w:r>
              <w:t>нать основы конструкции и регулировку средств автоматики. Изучить виды технической документации, журналы технического состояния и теплотехнического контроля двигателей, правила заполнения машинного вахтенного журнала. Изучить организацию службы на судах флота Российской Федерации, судовые службы и свои служебные обязанности.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Производственная практика</w:t>
            </w:r>
          </w:p>
          <w:p w:rsidR="0091108C" w:rsidRDefault="0091108C" w:rsidP="0091108C">
            <w:pPr>
              <w:spacing w:line="0" w:lineRule="atLeast"/>
              <w:jc w:val="both"/>
              <w:rPr>
                <w:b/>
                <w:bCs/>
                <w:color w:val="000000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Виды работ:</w:t>
            </w:r>
          </w:p>
          <w:p w:rsidR="00C22C6A" w:rsidRPr="0072318F" w:rsidRDefault="00C22C6A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t xml:space="preserve">Нести вахту согласно судовому расписанию в машинном отделении. Знать и уметь работать ручными инструментами и измерительными </w:t>
            </w:r>
            <w:proofErr w:type="gramStart"/>
            <w:r>
              <w:t>приборами</w:t>
            </w:r>
            <w:proofErr w:type="gramEnd"/>
            <w:r>
              <w:t xml:space="preserve"> применяемыми на судах. Изучить станки и оборудование</w:t>
            </w:r>
            <w:proofErr w:type="gramStart"/>
            <w:r>
              <w:t xml:space="preserve"> И</w:t>
            </w:r>
            <w:proofErr w:type="gramEnd"/>
            <w:r>
              <w:t xml:space="preserve">зучать рабочие процессы судовых силовых установок. Среднеоборотные 4-х и 2-х тактные дизели. Изучить сепараторы и фильтры для очистки топлива и масла. Знать системы масла и топлива. Изучить назначение и классификацию топливной аппаратуры и ее элементов. Изучение </w:t>
            </w:r>
            <w:proofErr w:type="gramStart"/>
            <w:r>
              <w:t>назначения элементов смазочной системы двигателей внутреннего сгорания</w:t>
            </w:r>
            <w:proofErr w:type="gramEnd"/>
            <w:r>
              <w:t>. Изучить системы пуска и реверсирования судовых дизелей, и их эксплуатационные характеристики. Определение и регулировка момента подачи топлива в цилиндр дизеля, впрыск и сгорание топлива. Устройство и принцип действия судовых насосов. Знать применение разных видов прокладок и уплотняющих набивок. Изучить потоки жидкости и устройство систем трубопроводов. Ознакомление с конструкцией утилизационных котлов различного типа. Знать принцип действия паротурбинных установок. Изучить устройство и принцип работы водоопреснительной установки. Техническое обслуживание восстановление и сборка судовых механизмов. Рулевые машины, общие сведения о конструкции и принцип работы. Следить за технически состояние работы механизмов в машинном отделении. 2-3</w:t>
            </w:r>
            <w:proofErr w:type="gramStart"/>
            <w:r>
              <w:t xml:space="preserve"> Н</w:t>
            </w:r>
            <w:proofErr w:type="gramEnd"/>
            <w:r>
              <w:t xml:space="preserve">аучится работать с судовой автоматикой и судовым электрооборудованием. Тестирование производительности и функциональности устройства автоматического управления. Защитные устройства. Осуществлять эксплуатацию </w:t>
            </w:r>
            <w:r>
              <w:lastRenderedPageBreak/>
              <w:t>судовых технических сре</w:t>
            </w:r>
            <w:proofErr w:type="gramStart"/>
            <w:r>
              <w:t>дств в с</w:t>
            </w:r>
            <w:proofErr w:type="gramEnd"/>
            <w:r>
              <w:t>оответствии с правилами и процедурами, обеспечивающими безопасность операции и отсутствия загрязнения окружающей среды.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288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righ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639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E3841" w:rsidRDefault="009E3841" w:rsidP="0091108C">
      <w:pPr>
        <w:sectPr w:rsidR="009E3841" w:rsidSect="0091108C">
          <w:footerReference w:type="default" r:id="rId11"/>
          <w:pgSz w:w="16837" w:h="11905" w:orient="landscape"/>
          <w:pgMar w:top="850" w:right="1134" w:bottom="1701" w:left="1134" w:header="720" w:footer="708" w:gutter="0"/>
          <w:cols w:space="720"/>
          <w:docGrid w:linePitch="360"/>
        </w:sectPr>
      </w:pPr>
    </w:p>
    <w:p w:rsidR="00305258" w:rsidRPr="005B04F2" w:rsidRDefault="004B2E6E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305258" w:rsidRPr="005B04F2">
        <w:rPr>
          <w:b/>
          <w:caps/>
        </w:rPr>
        <w:t>. условия реализации программы ПРОФЕССИОНАЛЬНОГО МОДУЛЯ</w:t>
      </w:r>
    </w:p>
    <w:p w:rsidR="00305258" w:rsidRPr="005B04F2" w:rsidRDefault="00305258"/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Реализация профессионального модуля предполагает на</w:t>
      </w:r>
      <w:r w:rsidR="0093522A">
        <w:rPr>
          <w:rStyle w:val="c8"/>
          <w:color w:val="000000"/>
        </w:rPr>
        <w:t xml:space="preserve">личие учебного кабинета: </w:t>
      </w:r>
      <w:proofErr w:type="spellStart"/>
      <w:r w:rsidR="0093522A">
        <w:rPr>
          <w:rStyle w:val="c8"/>
          <w:color w:val="000000"/>
        </w:rPr>
        <w:t>Учебно</w:t>
      </w:r>
      <w:proofErr w:type="spellEnd"/>
      <w:r>
        <w:rPr>
          <w:rStyle w:val="c8"/>
          <w:color w:val="000000"/>
        </w:rPr>
        <w:t>–лабораторный комплекс «Безопасность жизнедеятельности на судне».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Оборудование учебного кабинета: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рабочее место преподавателя;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-посадочные места по количеству </w:t>
      </w:r>
      <w:proofErr w:type="gramStart"/>
      <w:r>
        <w:rPr>
          <w:rStyle w:val="c8"/>
          <w:color w:val="000000"/>
        </w:rPr>
        <w:t>обучающихся</w:t>
      </w:r>
      <w:proofErr w:type="gramEnd"/>
      <w:r>
        <w:rPr>
          <w:rStyle w:val="c8"/>
          <w:color w:val="000000"/>
        </w:rPr>
        <w:t>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учебная и справочная литература;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модели и макеты оборудования;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программное обеспечение;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аудио- и видеозаписи;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видеофильмы;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комплект учебно-наглядных пособий.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Технические средства обучения: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-компьютеры с лицензионным программным обеспечением;</w:t>
      </w:r>
    </w:p>
    <w:p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мультимедиа проектор и экран (интерактивная доска).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Программное обеспечение учебного кабинета: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1. Тренажерный комплекс </w:t>
      </w:r>
      <w:proofErr w:type="spellStart"/>
      <w:r>
        <w:rPr>
          <w:rStyle w:val="c8"/>
          <w:color w:val="000000"/>
        </w:rPr>
        <w:t>Unitest</w:t>
      </w:r>
      <w:proofErr w:type="spellEnd"/>
      <w:r>
        <w:rPr>
          <w:rStyle w:val="c8"/>
          <w:color w:val="000000"/>
        </w:rPr>
        <w:t xml:space="preserve"> MED3D для отработки практических навыков по управлению судовой энергетической установки в автоматическом режиме.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 Комплекс мультимедийных обучающих модулей (МОМ) для теоретической подготовки членов экипажей судов по эксплуатации судовой энергетической установки.</w:t>
      </w:r>
    </w:p>
    <w:p w:rsidR="0091108C" w:rsidRDefault="0091108C" w:rsidP="0091108C">
      <w:pPr>
        <w:pStyle w:val="c4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3. Комплекс мультимедийных тренажерных программ (МТП) для отработки </w:t>
      </w:r>
      <w:proofErr w:type="spellStart"/>
      <w:r>
        <w:rPr>
          <w:rStyle w:val="c8"/>
          <w:color w:val="000000"/>
        </w:rPr>
        <w:t>теоретичсеких</w:t>
      </w:r>
      <w:proofErr w:type="spellEnd"/>
      <w:r>
        <w:rPr>
          <w:rStyle w:val="c8"/>
          <w:color w:val="000000"/>
        </w:rPr>
        <w:t xml:space="preserve"> знаний и формирования первоначальных практических навыков по работе с системами машинно-котельного отделения и эксплуатации различных судовых механизмов.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МТП по следующим темам: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«Вспомогательный паровой котел».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«Биологическая установка очистки сточных вод».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«Система регулируемого шага гребного винта».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«Рулевое устройство с переменным давлением масла».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«Рулевое устройство с постоянным давлением масла».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</w:t>
      </w:r>
      <w:proofErr w:type="spellStart"/>
      <w:r>
        <w:rPr>
          <w:rStyle w:val="c8"/>
          <w:color w:val="000000"/>
        </w:rPr>
        <w:t>Гидрофорная</w:t>
      </w:r>
      <w:proofErr w:type="spellEnd"/>
      <w:r>
        <w:rPr>
          <w:rStyle w:val="c8"/>
          <w:color w:val="000000"/>
        </w:rPr>
        <w:t xml:space="preserve"> установка».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«Сепаратор льяльных вод».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«Комбинированный котел с топливной и утилизационной секцией».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</w:t>
      </w:r>
      <w:proofErr w:type="gramStart"/>
      <w:r>
        <w:rPr>
          <w:rStyle w:val="c8"/>
          <w:color w:val="000000"/>
        </w:rPr>
        <w:t>Обратно-осмотическая</w:t>
      </w:r>
      <w:proofErr w:type="gramEnd"/>
      <w:r>
        <w:rPr>
          <w:rStyle w:val="c8"/>
          <w:color w:val="000000"/>
        </w:rPr>
        <w:t xml:space="preserve"> опреснительная установка».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МТП по теме «Система дистанционного управления главным двигателем </w:t>
      </w:r>
      <w:proofErr w:type="spellStart"/>
      <w:r>
        <w:rPr>
          <w:rStyle w:val="c8"/>
          <w:color w:val="000000"/>
        </w:rPr>
        <w:t>SulzerRTA</w:t>
      </w:r>
      <w:proofErr w:type="spellEnd"/>
      <w:r>
        <w:rPr>
          <w:rStyle w:val="c8"/>
          <w:color w:val="000000"/>
        </w:rPr>
        <w:t>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«Система дистанционного управления главным двигателем MANB&amp;WLMC».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«Холодильная установка».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«Судовые насосы».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«Сепаратор Альфа-Лаваль».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«Опреснитель».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«Установка для подготовки топлива».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«Судовые компрессоры».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«Судовая электроэнергетическая установка».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</w:t>
      </w:r>
      <w:proofErr w:type="spellStart"/>
      <w:r>
        <w:rPr>
          <w:rStyle w:val="c8"/>
          <w:color w:val="000000"/>
        </w:rPr>
        <w:t>Дизельгенераторы</w:t>
      </w:r>
      <w:proofErr w:type="spellEnd"/>
      <w:r>
        <w:rPr>
          <w:rStyle w:val="c8"/>
          <w:color w:val="000000"/>
        </w:rPr>
        <w:t>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</w:t>
      </w:r>
      <w:proofErr w:type="gramStart"/>
      <w:r>
        <w:rPr>
          <w:rStyle w:val="c8"/>
          <w:color w:val="000000"/>
        </w:rPr>
        <w:t>Судовые</w:t>
      </w:r>
      <w:proofErr w:type="gramEnd"/>
      <w:r>
        <w:rPr>
          <w:rStyle w:val="c8"/>
          <w:color w:val="000000"/>
        </w:rPr>
        <w:t xml:space="preserve"> аварийные </w:t>
      </w:r>
      <w:proofErr w:type="spellStart"/>
      <w:r>
        <w:rPr>
          <w:rStyle w:val="c8"/>
          <w:color w:val="000000"/>
        </w:rPr>
        <w:t>дизельгенераторы</w:t>
      </w:r>
      <w:proofErr w:type="spellEnd"/>
      <w:r>
        <w:rPr>
          <w:rStyle w:val="c8"/>
          <w:color w:val="000000"/>
        </w:rPr>
        <w:t>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«Поворотно-лопастное рулевое устройство».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«Системы охлаждения».</w:t>
      </w:r>
    </w:p>
    <w:p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«Судовая установка кондиционирования воздуха».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 Программные комплексы для проверки знаний судомехаников «Дельта-Инженер» и мотористов «Дельта-Моторист».</w:t>
      </w:r>
    </w:p>
    <w:p w:rsidR="0091108C" w:rsidRDefault="0091108C" w:rsidP="0091108C">
      <w:pPr>
        <w:pStyle w:val="c4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5.</w:t>
      </w:r>
      <w:r>
        <w:rPr>
          <w:rStyle w:val="c11"/>
          <w:b/>
          <w:bCs/>
          <w:color w:val="000000"/>
        </w:rPr>
        <w:t> </w:t>
      </w:r>
      <w:r>
        <w:rPr>
          <w:rStyle w:val="c8"/>
          <w:color w:val="000000"/>
        </w:rPr>
        <w:t>Программное обеспечение удаленного представительства морской квалификационной комиссии для проведения квалификационных испытаний членов экипажей судов в дистанционной форме.</w:t>
      </w:r>
    </w:p>
    <w:p w:rsidR="0091108C" w:rsidRPr="0093522A" w:rsidRDefault="0091108C" w:rsidP="0091108C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</w:rPr>
      </w:pPr>
      <w:r w:rsidRPr="0093522A">
        <w:rPr>
          <w:rStyle w:val="c57"/>
          <w:color w:val="000000"/>
        </w:rPr>
        <w:t>4.2. Информационное обеспечение обучения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Перечень рекомендуемых учебных изданий, Интернет-ресурсов, дополнительной литературы</w:t>
      </w:r>
    </w:p>
    <w:p w:rsidR="0091108C" w:rsidRDefault="0091108C" w:rsidP="0091108C">
      <w:pPr>
        <w:pStyle w:val="c173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Основные источники: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8"/>
          <w:color w:val="000000"/>
        </w:rPr>
        <w:t>Сизых</w:t>
      </w:r>
      <w:proofErr w:type="gramEnd"/>
      <w:r>
        <w:rPr>
          <w:rStyle w:val="c8"/>
          <w:color w:val="000000"/>
        </w:rPr>
        <w:t xml:space="preserve"> В.А. Судовые энергетические установки. Учебник для средних ПТУ. – М.: Транспорт, 1984, - 262с.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Гогин А.Ф. Богданов А.А. Судовые двигатели внутреннего сгорания. Учебное пособие для учащихся средних ПТУ. – М.: Транспорт, 1983. – 280с.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Ржепецкий</w:t>
      </w:r>
      <w:proofErr w:type="spellEnd"/>
      <w:r>
        <w:rPr>
          <w:rStyle w:val="c8"/>
          <w:color w:val="000000"/>
        </w:rPr>
        <w:t xml:space="preserve"> К.Л., </w:t>
      </w:r>
      <w:proofErr w:type="spellStart"/>
      <w:r>
        <w:rPr>
          <w:rStyle w:val="c8"/>
          <w:color w:val="000000"/>
        </w:rPr>
        <w:t>Сударева</w:t>
      </w:r>
      <w:proofErr w:type="spellEnd"/>
      <w:r>
        <w:rPr>
          <w:rStyle w:val="c8"/>
          <w:color w:val="000000"/>
        </w:rPr>
        <w:t xml:space="preserve"> Е.А. Судовые двигатели внутреннего сгорания: Учебник. – Л.: Судостроение, 1984 – 168 с</w:t>
      </w:r>
      <w:proofErr w:type="gramStart"/>
      <w:r>
        <w:rPr>
          <w:rStyle w:val="c8"/>
          <w:color w:val="000000"/>
        </w:rPr>
        <w:t xml:space="preserve"> .</w:t>
      </w:r>
      <w:proofErr w:type="gramEnd"/>
      <w:r>
        <w:rPr>
          <w:rStyle w:val="c8"/>
          <w:color w:val="000000"/>
        </w:rPr>
        <w:t>, ил.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Анисимов К.М. </w:t>
      </w:r>
      <w:proofErr w:type="spellStart"/>
      <w:r>
        <w:rPr>
          <w:rStyle w:val="c8"/>
          <w:color w:val="000000"/>
        </w:rPr>
        <w:t>Бадыштова</w:t>
      </w:r>
      <w:proofErr w:type="spellEnd"/>
      <w:r>
        <w:rPr>
          <w:rStyle w:val="c8"/>
          <w:color w:val="000000"/>
        </w:rPr>
        <w:t xml:space="preserve"> С,А. </w:t>
      </w:r>
      <w:proofErr w:type="spellStart"/>
      <w:r>
        <w:rPr>
          <w:rStyle w:val="c8"/>
          <w:color w:val="000000"/>
        </w:rPr>
        <w:t>БнатовС.А</w:t>
      </w:r>
      <w:proofErr w:type="spellEnd"/>
      <w:r>
        <w:rPr>
          <w:rStyle w:val="c8"/>
          <w:color w:val="000000"/>
        </w:rPr>
        <w:t xml:space="preserve">. Топлива, смазочные материалы, технические </w:t>
      </w:r>
      <w:proofErr w:type="spellStart"/>
      <w:r>
        <w:rPr>
          <w:rStyle w:val="c8"/>
          <w:color w:val="000000"/>
        </w:rPr>
        <w:t>жидкости</w:t>
      </w:r>
      <w:proofErr w:type="gramStart"/>
      <w:r>
        <w:rPr>
          <w:rStyle w:val="c8"/>
          <w:color w:val="000000"/>
        </w:rPr>
        <w:t>.А</w:t>
      </w:r>
      <w:proofErr w:type="gramEnd"/>
      <w:r>
        <w:rPr>
          <w:rStyle w:val="c8"/>
          <w:color w:val="000000"/>
        </w:rPr>
        <w:t>ссортимент</w:t>
      </w:r>
      <w:proofErr w:type="spellEnd"/>
      <w:r>
        <w:rPr>
          <w:rStyle w:val="c8"/>
          <w:color w:val="000000"/>
        </w:rPr>
        <w:t xml:space="preserve"> и применение: Справочник. Изд. 2-е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 xml:space="preserve">. и доп. </w:t>
      </w:r>
      <w:proofErr w:type="gramStart"/>
      <w:r>
        <w:rPr>
          <w:rStyle w:val="c8"/>
          <w:color w:val="000000"/>
        </w:rPr>
        <w:t>–М</w:t>
      </w:r>
      <w:proofErr w:type="gramEnd"/>
      <w:r>
        <w:rPr>
          <w:rStyle w:val="c8"/>
          <w:color w:val="000000"/>
        </w:rPr>
        <w:t>.: Издательский центр»</w:t>
      </w:r>
      <w:proofErr w:type="spellStart"/>
      <w:r>
        <w:rPr>
          <w:rStyle w:val="c8"/>
          <w:color w:val="000000"/>
        </w:rPr>
        <w:t>Техинформ</w:t>
      </w:r>
      <w:proofErr w:type="spellEnd"/>
      <w:r>
        <w:rPr>
          <w:rStyle w:val="c8"/>
          <w:color w:val="000000"/>
        </w:rPr>
        <w:t>» 1999. – 596с.: ил.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Хряпченков</w:t>
      </w:r>
      <w:proofErr w:type="spellEnd"/>
      <w:r>
        <w:rPr>
          <w:rStyle w:val="c8"/>
          <w:color w:val="000000"/>
        </w:rPr>
        <w:t xml:space="preserve"> А.С. Судовые вспомогательные и утилизационные котлы: Учебное пособие. – 2-е изд.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>. и  доп. – Л.: Судостроение, 1988. 296с., ил.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Правила </w:t>
      </w:r>
      <w:proofErr w:type="spellStart"/>
      <w:r>
        <w:rPr>
          <w:rStyle w:val="c8"/>
          <w:color w:val="000000"/>
        </w:rPr>
        <w:t>техической</w:t>
      </w:r>
      <w:proofErr w:type="spellEnd"/>
      <w:r>
        <w:rPr>
          <w:rStyle w:val="c8"/>
          <w:color w:val="000000"/>
        </w:rPr>
        <w:t xml:space="preserve"> эксплуатации судовых вспомогательных механизмов.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Возницкий</w:t>
      </w:r>
      <w:proofErr w:type="spellEnd"/>
      <w:r>
        <w:rPr>
          <w:rStyle w:val="c8"/>
          <w:color w:val="000000"/>
        </w:rPr>
        <w:t xml:space="preserve"> И.В., Михеев Е.Г. Судовые дизели и их эксплуатация. Учеб. Для морских училищ. 2-е изд.,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>. и доп. – М.: Транспорт. 1990, 360с.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Харин В.М. </w:t>
      </w:r>
      <w:proofErr w:type="spellStart"/>
      <w:r>
        <w:rPr>
          <w:rStyle w:val="c8"/>
          <w:color w:val="000000"/>
        </w:rPr>
        <w:t>Декин</w:t>
      </w:r>
      <w:proofErr w:type="spellEnd"/>
      <w:r>
        <w:rPr>
          <w:rStyle w:val="c8"/>
          <w:color w:val="000000"/>
        </w:rPr>
        <w:t xml:space="preserve"> Б.Г. Занько О.Н. </w:t>
      </w:r>
      <w:proofErr w:type="spellStart"/>
      <w:r>
        <w:rPr>
          <w:rStyle w:val="c8"/>
          <w:color w:val="000000"/>
        </w:rPr>
        <w:t>Писклов</w:t>
      </w:r>
      <w:proofErr w:type="spellEnd"/>
      <w:r>
        <w:rPr>
          <w:rStyle w:val="c8"/>
          <w:color w:val="000000"/>
        </w:rPr>
        <w:t xml:space="preserve"> В.Т. Судовые вспомогательные механизмы и системы Судовые вспомогательные механизмы и системы: Учебник для вузов. – М., Транспорт, 1992, - 319с.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Гаврилов В.С. Камкин С.В. Шмелёв В.П. Техническая эксплуатация судовых дизельных установок. Учебное пособие для вузов. Изд. 3-е,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>. и доп. М.: Транспорт, 1985 -288с.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Енин</w:t>
      </w:r>
      <w:proofErr w:type="spellEnd"/>
      <w:r>
        <w:rPr>
          <w:rStyle w:val="c8"/>
          <w:color w:val="000000"/>
        </w:rPr>
        <w:t xml:space="preserve"> В.И. Денисенко Н.И. Костылев И.И. Судовые котельные установки: Учебник для вузов. М. Транспорт,1993. 216с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Разумов В.к., </w:t>
      </w:r>
      <w:proofErr w:type="spellStart"/>
      <w:r>
        <w:rPr>
          <w:rStyle w:val="c8"/>
          <w:color w:val="000000"/>
        </w:rPr>
        <w:t>Рульков</w:t>
      </w:r>
      <w:proofErr w:type="spellEnd"/>
      <w:r>
        <w:rPr>
          <w:rStyle w:val="c8"/>
          <w:color w:val="000000"/>
        </w:rPr>
        <w:t xml:space="preserve"> Д.И., </w:t>
      </w:r>
      <w:proofErr w:type="spellStart"/>
      <w:r>
        <w:rPr>
          <w:rStyle w:val="c8"/>
          <w:color w:val="000000"/>
        </w:rPr>
        <w:t>СаратовВ</w:t>
      </w:r>
      <w:proofErr w:type="gramStart"/>
      <w:r>
        <w:rPr>
          <w:rStyle w:val="c8"/>
          <w:color w:val="000000"/>
        </w:rPr>
        <w:t>.Ф</w:t>
      </w:r>
      <w:proofErr w:type="spellEnd"/>
      <w:proofErr w:type="gramEnd"/>
      <w:r>
        <w:rPr>
          <w:rStyle w:val="c8"/>
          <w:color w:val="000000"/>
        </w:rPr>
        <w:t xml:space="preserve"> Изд. 2-е,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>. и доп. М., Транспорт, 1977. 279с.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Трифонов Л.К. Макаренко В.И. Судовой моторист. М. Транспорт, 1975. С.296</w:t>
      </w:r>
    </w:p>
    <w:p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Вешнекельский</w:t>
      </w:r>
      <w:proofErr w:type="spellEnd"/>
      <w:r>
        <w:rPr>
          <w:rStyle w:val="c8"/>
          <w:color w:val="000000"/>
        </w:rPr>
        <w:t xml:space="preserve"> С.А. Черняк И.В. Справочник моториста теплохода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ind w:left="7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Дополнительные источники: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8"/>
          <w:color w:val="000000"/>
        </w:rPr>
        <w:t>Сизых</w:t>
      </w:r>
      <w:proofErr w:type="gramEnd"/>
      <w:r>
        <w:rPr>
          <w:rStyle w:val="c8"/>
          <w:color w:val="000000"/>
        </w:rPr>
        <w:t xml:space="preserve"> В.А. Судовые энергетические установки. – 4-е изд.,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>. И доп., М.: ТРАНСЛИТ, 2006.- 352с.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Гогин А.Ф., </w:t>
      </w:r>
      <w:proofErr w:type="spellStart"/>
      <w:r>
        <w:rPr>
          <w:rStyle w:val="c8"/>
          <w:color w:val="000000"/>
        </w:rPr>
        <w:t>Кивалкин</w:t>
      </w:r>
      <w:proofErr w:type="spellEnd"/>
      <w:r>
        <w:rPr>
          <w:rStyle w:val="c8"/>
          <w:color w:val="000000"/>
        </w:rPr>
        <w:t xml:space="preserve"> Е.Ф., Богданов А.А. Судовые дизели: основы теории, устройство и эксплуатация: Учебник для речных училищ и техникумов водного транспорта: 4-е изд.,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>. И доп. – М.: Транспорт, 1988. 439с.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Маречков</w:t>
      </w:r>
      <w:proofErr w:type="spellEnd"/>
      <w:r>
        <w:rPr>
          <w:rStyle w:val="c8"/>
          <w:color w:val="000000"/>
        </w:rPr>
        <w:t xml:space="preserve"> Н.А. Обнаружение и устранение дефектов судовых дизелей. – М.: Транспорт, 1975. 224с.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Васильев В.Н. Справочник судового механика по рулевым приводам. – Одесса: Маяк, 1982. – 199с., ил.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Малиновский М.А. Фока А.А. </w:t>
      </w:r>
      <w:proofErr w:type="spellStart"/>
      <w:r>
        <w:rPr>
          <w:rStyle w:val="c8"/>
          <w:color w:val="000000"/>
        </w:rPr>
        <w:t>Ролинский</w:t>
      </w:r>
      <w:proofErr w:type="spellEnd"/>
      <w:r>
        <w:rPr>
          <w:rStyle w:val="c8"/>
          <w:color w:val="000000"/>
        </w:rPr>
        <w:t xml:space="preserve"> В.И. Вахромеев Ю.З. Краткий справочник судового механика.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Камкин С.В. </w:t>
      </w:r>
      <w:proofErr w:type="spellStart"/>
      <w:r>
        <w:rPr>
          <w:rStyle w:val="c8"/>
          <w:color w:val="000000"/>
        </w:rPr>
        <w:t>Возницкий</w:t>
      </w:r>
      <w:proofErr w:type="spellEnd"/>
      <w:r>
        <w:rPr>
          <w:rStyle w:val="c8"/>
          <w:color w:val="000000"/>
        </w:rPr>
        <w:t xml:space="preserve"> И.В. Большаков В.Ф. Эксплуатация судовых дизельных энергетических установок: Учебник для вузов – М.: Транспорт, 1996. 432с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Кондратьев Н.Н. Отказы и дефекты судовых дизелей. – М.: Транспорт, 1985. – 152с.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Пахомов Ю.А. Судовые </w:t>
      </w:r>
      <w:proofErr w:type="spellStart"/>
      <w:r>
        <w:rPr>
          <w:rStyle w:val="c8"/>
          <w:color w:val="000000"/>
        </w:rPr>
        <w:t>энерегетические</w:t>
      </w:r>
      <w:proofErr w:type="spellEnd"/>
      <w:r>
        <w:rPr>
          <w:rStyle w:val="c8"/>
          <w:color w:val="000000"/>
        </w:rPr>
        <w:t xml:space="preserve"> установки с двигателями внутреннего сгорания. Учебник </w:t>
      </w:r>
      <w:proofErr w:type="gramStart"/>
      <w:r>
        <w:rPr>
          <w:rStyle w:val="c8"/>
          <w:color w:val="000000"/>
        </w:rPr>
        <w:t>–М</w:t>
      </w:r>
      <w:proofErr w:type="gramEnd"/>
      <w:r>
        <w:rPr>
          <w:rStyle w:val="c8"/>
          <w:color w:val="000000"/>
        </w:rPr>
        <w:t>.: ТрансЛИТ,2007 528с., ил.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Министерство морского флота Правила технической эксплуатации судовых дизелей. Москва -1974.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Справочник судового механика (в двух томах). Изд. 2-е, </w:t>
      </w:r>
      <w:proofErr w:type="spellStart"/>
      <w:r>
        <w:rPr>
          <w:rStyle w:val="c8"/>
          <w:color w:val="000000"/>
        </w:rPr>
        <w:t>перераб</w:t>
      </w:r>
      <w:proofErr w:type="spellEnd"/>
      <w:r>
        <w:rPr>
          <w:rStyle w:val="c8"/>
          <w:color w:val="000000"/>
        </w:rPr>
        <w:t xml:space="preserve">. и доп. Под общей редакцией канд. </w:t>
      </w:r>
      <w:proofErr w:type="spellStart"/>
      <w:r>
        <w:rPr>
          <w:rStyle w:val="c8"/>
          <w:color w:val="000000"/>
        </w:rPr>
        <w:t>техн</w:t>
      </w:r>
      <w:proofErr w:type="spellEnd"/>
      <w:r>
        <w:rPr>
          <w:rStyle w:val="c8"/>
          <w:color w:val="000000"/>
        </w:rPr>
        <w:t>. наук Л.Л. Грицая. М., Транспорт, 1973,</w:t>
      </w:r>
      <w:proofErr w:type="gramStart"/>
      <w:r>
        <w:rPr>
          <w:rStyle w:val="c8"/>
          <w:color w:val="000000"/>
        </w:rPr>
        <w:t>стр</w:t>
      </w:r>
      <w:proofErr w:type="gramEnd"/>
      <w:r>
        <w:rPr>
          <w:rStyle w:val="c8"/>
          <w:color w:val="000000"/>
        </w:rPr>
        <w:t xml:space="preserve"> 1376.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Леонтевский</w:t>
      </w:r>
      <w:proofErr w:type="spellEnd"/>
      <w:r>
        <w:rPr>
          <w:rStyle w:val="c8"/>
          <w:color w:val="000000"/>
        </w:rPr>
        <w:t xml:space="preserve"> Е.С. Справочник механика и моториста теплохода Изд-во Транспорт, 1971, стр.432</w:t>
      </w:r>
    </w:p>
    <w:p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Министерство морского флота СССР Правила технической эксплуатации судовых паровых котлов. – Морской транспорт, 1962</w:t>
      </w:r>
    </w:p>
    <w:p w:rsidR="0091108C" w:rsidRDefault="0091108C" w:rsidP="0091108C">
      <w:pPr>
        <w:pStyle w:val="c5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</w:rPr>
        <w:t>Электронные</w:t>
      </w:r>
      <w:proofErr w:type="gramEnd"/>
      <w:r>
        <w:rPr>
          <w:rStyle w:val="c8"/>
          <w:color w:val="000000"/>
        </w:rPr>
        <w:t xml:space="preserve"> ресурс:</w:t>
      </w:r>
    </w:p>
    <w:p w:rsidR="0091108C" w:rsidRDefault="002318DC" w:rsidP="0091108C">
      <w:pPr>
        <w:numPr>
          <w:ilvl w:val="0"/>
          <w:numId w:val="17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hyperlink r:id="rId12" w:history="1">
        <w:r w:rsidR="0091108C">
          <w:rPr>
            <w:rStyle w:val="afd"/>
          </w:rPr>
          <w:t>http://www.korabel.ru</w:t>
        </w:r>
      </w:hyperlink>
    </w:p>
    <w:p w:rsidR="0091108C" w:rsidRDefault="002318DC" w:rsidP="0091108C">
      <w:pPr>
        <w:numPr>
          <w:ilvl w:val="0"/>
          <w:numId w:val="17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hyperlink r:id="rId13" w:history="1">
        <w:r w:rsidR="0091108C">
          <w:rPr>
            <w:rStyle w:val="afd"/>
          </w:rPr>
          <w:t>http://www.seaships.ru/diesel.htm</w:t>
        </w:r>
      </w:hyperlink>
    </w:p>
    <w:p w:rsidR="0091108C" w:rsidRDefault="002318DC" w:rsidP="0091108C">
      <w:pPr>
        <w:numPr>
          <w:ilvl w:val="0"/>
          <w:numId w:val="17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hyperlink r:id="rId14" w:history="1">
        <w:r w:rsidR="0091108C">
          <w:rPr>
            <w:rStyle w:val="afd"/>
          </w:rPr>
          <w:t>http://www.coolreferat.com/Судовые_двигатели_внутреннего_сгорания</w:t>
        </w:r>
      </w:hyperlink>
    </w:p>
    <w:p w:rsidR="0091108C" w:rsidRDefault="002318DC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hyperlink r:id="rId15" w:history="1">
        <w:r w:rsidR="0091108C">
          <w:rPr>
            <w:rStyle w:val="afd"/>
          </w:rPr>
          <w:t>http://gendocs.ru</w:t>
        </w:r>
      </w:hyperlink>
    </w:p>
    <w:p w:rsidR="0091108C" w:rsidRDefault="0091108C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 </w:t>
      </w:r>
      <w:hyperlink r:id="rId16" w:history="1">
        <w:r>
          <w:rPr>
            <w:rStyle w:val="afd"/>
          </w:rPr>
          <w:t>http://www.lawmix.ru</w:t>
        </w:r>
      </w:hyperlink>
    </w:p>
    <w:p w:rsidR="0091108C" w:rsidRDefault="0091108C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http://www.trans-service.org</w:t>
      </w:r>
    </w:p>
    <w:p w:rsidR="0091108C" w:rsidRDefault="002318DC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hyperlink r:id="rId17" w:history="1">
        <w:r w:rsidR="0091108C">
          <w:rPr>
            <w:rStyle w:val="afd"/>
          </w:rPr>
          <w:t>http://seaman.com.ua/study/motorist/</w:t>
        </w:r>
      </w:hyperlink>
    </w:p>
    <w:p w:rsidR="0091108C" w:rsidRDefault="002318DC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hyperlink r:id="rId18" w:history="1">
        <w:r w:rsidR="0091108C">
          <w:rPr>
            <w:rStyle w:val="afd"/>
          </w:rPr>
          <w:t>http://privetstudent.com/referaty/referaty-transport/360-sudovye-nasosy.html</w:t>
        </w:r>
      </w:hyperlink>
    </w:p>
    <w:p w:rsidR="0091108C" w:rsidRPr="0093522A" w:rsidRDefault="0093522A" w:rsidP="0091108C">
      <w:pPr>
        <w:pStyle w:val="1"/>
        <w:pBdr>
          <w:bottom w:val="single" w:sz="6" w:space="0" w:color="D6DDB9"/>
        </w:pBdr>
        <w:shd w:val="clear" w:color="auto" w:fill="FFFFFF"/>
        <w:jc w:val="both"/>
        <w:rPr>
          <w:b/>
          <w:color w:val="000000"/>
        </w:rPr>
      </w:pPr>
      <w:r w:rsidRPr="0093522A">
        <w:rPr>
          <w:rStyle w:val="c8"/>
          <w:b/>
          <w:color w:val="000000"/>
        </w:rPr>
        <w:t>4</w:t>
      </w:r>
      <w:r w:rsidR="0091108C" w:rsidRPr="0093522A">
        <w:rPr>
          <w:rStyle w:val="c8"/>
          <w:b/>
          <w:color w:val="000000"/>
        </w:rPr>
        <w:t>.</w:t>
      </w:r>
      <w:r w:rsidRPr="0093522A">
        <w:rPr>
          <w:rStyle w:val="c8"/>
          <w:b/>
          <w:color w:val="000000"/>
        </w:rPr>
        <w:t>3.</w:t>
      </w:r>
      <w:r w:rsidR="0091108C" w:rsidRPr="0093522A">
        <w:rPr>
          <w:rStyle w:val="c8"/>
          <w:b/>
          <w:color w:val="000000"/>
        </w:rPr>
        <w:t xml:space="preserve"> Кадровое обеспечение образовательного процесса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Требования к квалификации педагогических кадров, осуществляющих руководство практикой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Реализация основной профессиональной образовательной программы по специальности среднего профессионального образования 180403 Судовождение, ПМ.01. Управление и эксплуатация судна,  обеспечивается педагогическими кадрами, имеющими высшее образование, соответствующее профилю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Реализация основной профессиональной образовательной программы по специальности среднего профессионального образования 180403 Судовождение,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Руководитель предприятия, учреждения, организации, его заместитель или один из ведущих специалистов осуществляет общее руководство практикой студентов и назначает руководителей практики от предприятия,  учреждения, организации и непосредственных руководителей.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Руководители практики от предприятия, учреждения, организации: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осуществляют подбор непосредственных руководителей практики от предприятия;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согласовывают с руководителями практики от учебного заведения графики прохождения практики;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несут личную ответственность за проведение практики;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представляют в соответствии с программой производственной (профессиональной) практики места практик;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организуют инструктаж и проверку знаний по правилам и нормам охраны труда, технике безопасности и противопожарной защиты;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</w:rPr>
        <w:t>представляют студентам-практикантам возможность</w:t>
      </w:r>
      <w:proofErr w:type="gramEnd"/>
      <w:r>
        <w:rPr>
          <w:rStyle w:val="c8"/>
          <w:color w:val="000000"/>
        </w:rPr>
        <w:t xml:space="preserve"> пользоваться имеющейся литературой, технической и другой документацией;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обеспечивают студентов на время прохождения практики защитной одеждой, обувью и другими индивидуальными средствами защиты по нормам, установленным для соответствующих работников данного предприятия, учреждения, организации.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Непосредственное руководство практикой на местах (в цехах и отделах) возлагается на постоянно работающих в них квалифицированных специалистов, в обязанности которых входит: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распределить практикантов по рабочим местам в соответствии с графиком прохождения практики;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проводить инструктаж по охране труда и пожарной безопасности на рабочем месте при выполнении конкретных обязанностей;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знакомить практикантов с организацией работ на  рабочем месте;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осуществлять постоянный </w:t>
      </w:r>
      <w:proofErr w:type="gramStart"/>
      <w:r>
        <w:rPr>
          <w:rStyle w:val="c8"/>
          <w:color w:val="000000"/>
        </w:rPr>
        <w:t>контроль за</w:t>
      </w:r>
      <w:proofErr w:type="gramEnd"/>
      <w:r>
        <w:rPr>
          <w:rStyle w:val="c8"/>
          <w:color w:val="000000"/>
        </w:rPr>
        <w:t xml:space="preserve"> работой практикантов, обеспечивая выполнение студентами программы практики, знакомить их с передовыми методами труда;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оказывать помощь в подборе материала для выполнения дипломного проекта;</w:t>
      </w: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8"/>
          <w:color w:val="000000"/>
        </w:rPr>
      </w:pPr>
      <w:r>
        <w:rPr>
          <w:rStyle w:val="c8"/>
          <w:color w:val="000000"/>
        </w:rPr>
        <w:t>оценивать качество работы практикантов, составлять производственную характеристику с отражением в ней выполнения программы практики, качества профессиональных знаний и умений, нестандартного, оригинального подхода к решению производственных вопросов, организаторских способностей.</w:t>
      </w:r>
    </w:p>
    <w:p w:rsidR="0093522A" w:rsidRDefault="0093522A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4B2E6E" w:rsidRDefault="004B2E6E" w:rsidP="004B2E6E"/>
    <w:p w:rsidR="004B2E6E" w:rsidRDefault="004B2E6E" w:rsidP="004B2E6E"/>
    <w:p w:rsidR="004B2E6E" w:rsidRPr="004B2E6E" w:rsidRDefault="004B2E6E" w:rsidP="004B2E6E"/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Default="000D7CB0" w:rsidP="000D7CB0"/>
    <w:p w:rsidR="000D7CB0" w:rsidRPr="000D7CB0" w:rsidRDefault="000D7CB0" w:rsidP="000D7CB0"/>
    <w:p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:rsidR="00E2707C" w:rsidRDefault="004B2E6E" w:rsidP="000D7CB0">
      <w:pPr>
        <w:pStyle w:val="1"/>
        <w:pBdr>
          <w:bottom w:val="single" w:sz="6" w:space="0" w:color="D6DDB9"/>
        </w:pBdr>
        <w:shd w:val="clear" w:color="auto" w:fill="FFFFFF"/>
        <w:ind w:left="0"/>
        <w:jc w:val="center"/>
        <w:rPr>
          <w:rStyle w:val="c8"/>
          <w:b/>
          <w:color w:val="000000"/>
        </w:rPr>
      </w:pPr>
      <w:r>
        <w:rPr>
          <w:rStyle w:val="c8"/>
          <w:b/>
          <w:color w:val="000000"/>
        </w:rPr>
        <w:t>4</w:t>
      </w:r>
      <w:r w:rsidR="0091108C" w:rsidRPr="0093522A">
        <w:rPr>
          <w:rStyle w:val="c8"/>
          <w:b/>
          <w:color w:val="000000"/>
        </w:rPr>
        <w:t>. КОНТРОЛЬ И ОЦЕНКА РЕЗУЛЬТАТОВ ОСВОЕНИЯ ПРОФЕССИОНАЛЬНОГО МОДУЛЯ</w:t>
      </w:r>
    </w:p>
    <w:p w:rsidR="0091108C" w:rsidRPr="0093522A" w:rsidRDefault="0091108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b/>
          <w:color w:val="000000"/>
        </w:rPr>
      </w:pPr>
    </w:p>
    <w:tbl>
      <w:tblPr>
        <w:tblW w:w="968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3544"/>
        <w:gridCol w:w="2928"/>
      </w:tblGrid>
      <w:tr w:rsidR="0091108C" w:rsidTr="0093522A"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Default="0091108C">
            <w:pPr>
              <w:pStyle w:val="c12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Результаты</w:t>
            </w:r>
          </w:p>
          <w:p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Pr="00FF3C77" w:rsidRDefault="0091108C">
            <w:pPr>
              <w:pStyle w:val="c47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F3C77">
              <w:rPr>
                <w:rStyle w:val="c4"/>
                <w:b/>
                <w:bCs/>
                <w:color w:val="000000"/>
                <w:sz w:val="22"/>
                <w:szCs w:val="22"/>
              </w:rPr>
              <w:t>Формы и методы контроля и оценки</w:t>
            </w:r>
          </w:p>
        </w:tc>
      </w:tr>
      <w:tr w:rsidR="0093522A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Выполнять обслуживание, ремонт главных и вспомогательных механизмов и всех технических средств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обеспечивает работу энергетических установок, котлов, вспомогательных механизмов и оборудования на заданных режимах в соответствии с инструкциями завода изготовителя;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F3C77" w:rsidRDefault="0093522A" w:rsidP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 xml:space="preserve">Текущий контроль в форме оценки результатов практических занятий и лабораторных работ, </w:t>
            </w:r>
          </w:p>
          <w:p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3522A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</w:pPr>
            <w:r w:rsidRPr="00F15E35">
              <w:rPr>
                <w:lang w:eastAsia="ru-RU"/>
              </w:rPr>
              <w:t>Под руководством вахтенного механика управлять главными и вспомогательными механизмами, техническими средствами и клапанами судовых систем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вводить в эксплуатацию судовую силовую установку, оборудование и системы в соответствии с инструкциями завода изготовителя;</w:t>
            </w:r>
          </w:p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изменяет режимы в соответствии с нормативными техническими характеристиками в соответствии с инструкциями завода изготовителя;</w:t>
            </w:r>
          </w:p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использует ручные инструменты и измерительное оборудование для разборки, технического обслуживания, ремонта и сборки судовой энергетической установки в соответствии с инструкциями завода изготовителя;</w:t>
            </w:r>
          </w:p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использует ручные инструменты и электрическое и электронное оборудование для обнаружения неисправностей и технического обслуживания ремонтных операций в соответствии с инструкциями завода изготовителя;</w:t>
            </w:r>
          </w:p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-производит разборку, осмотр, ремонт и сборку судовой силовой установки в соответствии с инструкциями завода изготовителя;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>Текущий контроль в форме оценки результатов практических занятий и лабораторных работ.</w:t>
            </w:r>
          </w:p>
          <w:p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3522A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Вести установленную техническую документацию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- применяет технику безопасности </w:t>
            </w:r>
            <w:proofErr w:type="gramStart"/>
            <w:r>
              <w:rPr>
                <w:rStyle w:val="c8"/>
                <w:color w:val="000000"/>
              </w:rPr>
              <w:t>в отношении работы в машинном отделении в соответствии с правилами безопасности труда на судах</w:t>
            </w:r>
            <w:proofErr w:type="gramEnd"/>
            <w:r>
              <w:rPr>
                <w:rStyle w:val="c8"/>
                <w:color w:val="000000"/>
              </w:rPr>
              <w:t xml:space="preserve"> речного флота;</w:t>
            </w:r>
          </w:p>
          <w:p w:rsidR="0093522A" w:rsidRDefault="0093522A">
            <w:pPr>
              <w:pStyle w:val="c12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- использует процедуры </w:t>
            </w:r>
            <w:r>
              <w:rPr>
                <w:rStyle w:val="c8"/>
                <w:color w:val="000000"/>
              </w:rPr>
              <w:lastRenderedPageBreak/>
              <w:t>несения вахты в машинном отделении в соответствии со своими обязанностями при занимаемой должности;</w:t>
            </w:r>
          </w:p>
          <w:p w:rsidR="0093522A" w:rsidRDefault="0093522A">
            <w:pPr>
              <w:pStyle w:val="c12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-применяет технику пожарной безопасности в соответствии с правилами безопасности труда на судах речного флота.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lastRenderedPageBreak/>
              <w:t>Текущий контроль в форме оценки результатов практических занятий и лабораторных работ.</w:t>
            </w:r>
          </w:p>
          <w:p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3522A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lastRenderedPageBreak/>
              <w:t>Соблюдать правила несения судовой вахты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выполняет требования по предотвращению и ликвидации очагов возгорания на судна в соответствии с занимаемой должностью и расписанием по тревогам;</w:t>
            </w:r>
          </w:p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-пользуется, в аварийных случаях, пожарными и спасательными средствами.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F3C77" w:rsidRDefault="0093522A" w:rsidP="00667BC9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 xml:space="preserve">Текущий контроль в форме оценки результатов практических занятий. </w:t>
            </w:r>
          </w:p>
        </w:tc>
      </w:tr>
      <w:tr w:rsidR="0093522A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15E35" w:rsidRDefault="0093522A" w:rsidP="005B299B">
            <w:pPr>
              <w:widowControl w:val="0"/>
              <w:snapToGrid w:val="0"/>
              <w:jc w:val="both"/>
              <w:rPr>
                <w:bCs/>
              </w:rPr>
            </w:pPr>
            <w:r w:rsidRPr="00F15E35">
              <w:rPr>
                <w:lang w:eastAsia="ru-RU"/>
              </w:rPr>
              <w:t>Пользоваться средствами связи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-работает с технической документацией по судовой энергетической установке (инструкция по эксплуатации завода изготовителя, машинный журнал).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>Текущий контроль в форме оценки результатов практических занятий и лабораторных работ.</w:t>
            </w:r>
          </w:p>
          <w:p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667BC9" w:rsidRDefault="00667BC9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8"/>
          <w:color w:val="000000"/>
        </w:rPr>
      </w:pPr>
    </w:p>
    <w:p w:rsidR="00667BC9" w:rsidRDefault="00667BC9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8"/>
          <w:color w:val="000000"/>
        </w:rPr>
      </w:pPr>
    </w:p>
    <w:p w:rsidR="00667BC9" w:rsidRDefault="00667BC9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8"/>
          <w:color w:val="000000"/>
        </w:rPr>
      </w:pPr>
    </w:p>
    <w:p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3686"/>
        <w:gridCol w:w="2977"/>
      </w:tblGrid>
      <w:tr w:rsidR="0091108C" w:rsidTr="00667BC9"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Default="0091108C">
            <w:pPr>
              <w:pStyle w:val="c12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Результаты</w:t>
            </w:r>
          </w:p>
          <w:p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Формы и методы контроля и оценки</w:t>
            </w:r>
          </w:p>
        </w:tc>
      </w:tr>
      <w:tr w:rsidR="0091108C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5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-демонстрация интереса к будущей профессии.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91108C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5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-выбор и применение методов и способов решения профессиональных задач в области судовождения;</w:t>
            </w:r>
          </w:p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-оценка качества и эффективности выполнения.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103"/>
              <w:spacing w:before="0" w:beforeAutospacing="0" w:after="0" w:afterAutospacing="0"/>
              <w:ind w:left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</w:t>
            </w:r>
          </w:p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ответственность за результаты своей работы.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-решение стандартных и нестандартных задач в области судовождения, осознание ответственности за свои решения.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-способность эффективного поиска информации с использованием всех доступных источников, включая электронные.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-работа с оборудованием по профилю профессии.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-</w:t>
            </w:r>
            <w:r>
              <w:rPr>
                <w:rStyle w:val="c8"/>
                <w:color w:val="000000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-способность отвечать за свои действия и действия подчиненных.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305258" w:rsidRPr="005B04F2" w:rsidRDefault="00305258" w:rsidP="009110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sectPr w:rsidR="00305258" w:rsidRPr="005B04F2" w:rsidSect="004B2E6E">
      <w:pgSz w:w="11905" w:h="16837"/>
      <w:pgMar w:top="567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BA" w:rsidRDefault="00B523BA">
      <w:r>
        <w:separator/>
      </w:r>
    </w:p>
  </w:endnote>
  <w:endnote w:type="continuationSeparator" w:id="0">
    <w:p w:rsidR="00B523BA" w:rsidRDefault="00B5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ED" w:rsidRDefault="00F35FED">
    <w:pPr>
      <w:pStyle w:val="ad"/>
      <w:jc w:val="center"/>
    </w:pPr>
    <w:fldSimple w:instr=" PAGE   \* MERGEFORMAT ">
      <w:r w:rsidR="000C70DC">
        <w:rPr>
          <w:noProof/>
        </w:rPr>
        <w:t>2</w:t>
      </w:r>
    </w:fldSimple>
  </w:p>
  <w:p w:rsidR="00F35FED" w:rsidRDefault="00F35FE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ED" w:rsidRDefault="00F35FE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5pt;height:13.7pt;z-index:1;mso-wrap-distance-left:0;mso-wrap-distance-right:0;mso-position-horizontal-relative:page" stroked="f">
          <v:fill opacity="0" color2="black"/>
          <v:textbox inset="0,0,0,0">
            <w:txbxContent>
              <w:p w:rsidR="00F35FED" w:rsidRDefault="00F35FED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C70DC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ED" w:rsidRDefault="00F35FE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2pt;margin-top:-4.25pt;width:27.6pt;height:23.4pt;z-index:2;mso-wrap-distance-left:0;mso-wrap-distance-right:0;mso-position-horizontal-relative:page" stroked="f">
          <v:fill opacity="0" color2="black"/>
          <v:textbox inset="0,0,0,0">
            <w:txbxContent>
              <w:p w:rsidR="00F35FED" w:rsidRDefault="00F35FED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BA" w:rsidRDefault="00B523BA">
      <w:r>
        <w:separator/>
      </w:r>
    </w:p>
  </w:footnote>
  <w:footnote w:type="continuationSeparator" w:id="0">
    <w:p w:rsidR="00B523BA" w:rsidRDefault="00B5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sz w:val="24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2212862"/>
    <w:multiLevelType w:val="multilevel"/>
    <w:tmpl w:val="4F42E5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213656A"/>
    <w:multiLevelType w:val="multilevel"/>
    <w:tmpl w:val="BF16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F7080"/>
    <w:multiLevelType w:val="multilevel"/>
    <w:tmpl w:val="82BC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C5CE5"/>
    <w:multiLevelType w:val="multilevel"/>
    <w:tmpl w:val="0916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67516"/>
    <w:multiLevelType w:val="multilevel"/>
    <w:tmpl w:val="2F7610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40ACA"/>
    <w:multiLevelType w:val="multilevel"/>
    <w:tmpl w:val="1972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56645"/>
    <w:multiLevelType w:val="multilevel"/>
    <w:tmpl w:val="593C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2784C"/>
    <w:multiLevelType w:val="multilevel"/>
    <w:tmpl w:val="89480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01286"/>
    <w:multiLevelType w:val="hybridMultilevel"/>
    <w:tmpl w:val="26249BC2"/>
    <w:lvl w:ilvl="0" w:tplc="B00C7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32F0E"/>
    <w:multiLevelType w:val="hybridMultilevel"/>
    <w:tmpl w:val="C2E2D99E"/>
    <w:lvl w:ilvl="0" w:tplc="637059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C2A20"/>
    <w:multiLevelType w:val="hybridMultilevel"/>
    <w:tmpl w:val="AA18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7479"/>
    <w:multiLevelType w:val="multilevel"/>
    <w:tmpl w:val="20E8BE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E35976"/>
    <w:multiLevelType w:val="multilevel"/>
    <w:tmpl w:val="AF560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1376A"/>
    <w:multiLevelType w:val="multilevel"/>
    <w:tmpl w:val="25302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A2"/>
    <w:rsid w:val="0000354B"/>
    <w:rsid w:val="00016026"/>
    <w:rsid w:val="000168CE"/>
    <w:rsid w:val="0001721F"/>
    <w:rsid w:val="00056E2B"/>
    <w:rsid w:val="00067F32"/>
    <w:rsid w:val="00073A3B"/>
    <w:rsid w:val="000817F8"/>
    <w:rsid w:val="0009529C"/>
    <w:rsid w:val="000A7155"/>
    <w:rsid w:val="000B2200"/>
    <w:rsid w:val="000C70DC"/>
    <w:rsid w:val="000D7CB0"/>
    <w:rsid w:val="000E2934"/>
    <w:rsid w:val="000F2E80"/>
    <w:rsid w:val="000F4CA3"/>
    <w:rsid w:val="00106082"/>
    <w:rsid w:val="00117001"/>
    <w:rsid w:val="001228CC"/>
    <w:rsid w:val="00131503"/>
    <w:rsid w:val="00133266"/>
    <w:rsid w:val="00177BD2"/>
    <w:rsid w:val="00186A89"/>
    <w:rsid w:val="001A00BE"/>
    <w:rsid w:val="001B60C0"/>
    <w:rsid w:val="001B7E93"/>
    <w:rsid w:val="001D4FE3"/>
    <w:rsid w:val="001E466A"/>
    <w:rsid w:val="001E5876"/>
    <w:rsid w:val="001F31A9"/>
    <w:rsid w:val="002252DB"/>
    <w:rsid w:val="00227C86"/>
    <w:rsid w:val="002318DC"/>
    <w:rsid w:val="00240644"/>
    <w:rsid w:val="002809FC"/>
    <w:rsid w:val="00284072"/>
    <w:rsid w:val="002A2481"/>
    <w:rsid w:val="002B0BC6"/>
    <w:rsid w:val="002B5D80"/>
    <w:rsid w:val="002B612F"/>
    <w:rsid w:val="002C1199"/>
    <w:rsid w:val="002D1CC7"/>
    <w:rsid w:val="002D2274"/>
    <w:rsid w:val="002E51EB"/>
    <w:rsid w:val="002E5722"/>
    <w:rsid w:val="002F4803"/>
    <w:rsid w:val="002F7493"/>
    <w:rsid w:val="002F7C6C"/>
    <w:rsid w:val="00305258"/>
    <w:rsid w:val="0032476A"/>
    <w:rsid w:val="003336A1"/>
    <w:rsid w:val="00345065"/>
    <w:rsid w:val="00357ED3"/>
    <w:rsid w:val="0036027C"/>
    <w:rsid w:val="00363B69"/>
    <w:rsid w:val="003734EF"/>
    <w:rsid w:val="00377FC6"/>
    <w:rsid w:val="003918E7"/>
    <w:rsid w:val="00392240"/>
    <w:rsid w:val="00393FD0"/>
    <w:rsid w:val="003A4991"/>
    <w:rsid w:val="003B2575"/>
    <w:rsid w:val="003D1450"/>
    <w:rsid w:val="003D1BFB"/>
    <w:rsid w:val="003D60A6"/>
    <w:rsid w:val="003E48ED"/>
    <w:rsid w:val="003E5E56"/>
    <w:rsid w:val="003F66F8"/>
    <w:rsid w:val="0041346B"/>
    <w:rsid w:val="004248F5"/>
    <w:rsid w:val="0043078B"/>
    <w:rsid w:val="004420F9"/>
    <w:rsid w:val="0046558F"/>
    <w:rsid w:val="00465A90"/>
    <w:rsid w:val="00482391"/>
    <w:rsid w:val="004A06D9"/>
    <w:rsid w:val="004A389B"/>
    <w:rsid w:val="004A72F1"/>
    <w:rsid w:val="004A752D"/>
    <w:rsid w:val="004B2E6E"/>
    <w:rsid w:val="004C6644"/>
    <w:rsid w:val="004E4354"/>
    <w:rsid w:val="004E4EFF"/>
    <w:rsid w:val="004F04F6"/>
    <w:rsid w:val="004F5BDF"/>
    <w:rsid w:val="0051534C"/>
    <w:rsid w:val="0053130A"/>
    <w:rsid w:val="00531FD8"/>
    <w:rsid w:val="005328C6"/>
    <w:rsid w:val="00547875"/>
    <w:rsid w:val="005726A8"/>
    <w:rsid w:val="00585D08"/>
    <w:rsid w:val="00587342"/>
    <w:rsid w:val="0059604F"/>
    <w:rsid w:val="0059646E"/>
    <w:rsid w:val="005A3470"/>
    <w:rsid w:val="005B04F2"/>
    <w:rsid w:val="005B299B"/>
    <w:rsid w:val="005B4E97"/>
    <w:rsid w:val="005D5F3A"/>
    <w:rsid w:val="005D7D0B"/>
    <w:rsid w:val="005F3237"/>
    <w:rsid w:val="00615540"/>
    <w:rsid w:val="006245B0"/>
    <w:rsid w:val="006350FC"/>
    <w:rsid w:val="00635903"/>
    <w:rsid w:val="00667410"/>
    <w:rsid w:val="00667BC9"/>
    <w:rsid w:val="006770EA"/>
    <w:rsid w:val="00687B22"/>
    <w:rsid w:val="00687F87"/>
    <w:rsid w:val="00696CDB"/>
    <w:rsid w:val="006C0C2F"/>
    <w:rsid w:val="006C10E9"/>
    <w:rsid w:val="006E5E1B"/>
    <w:rsid w:val="006E6EB2"/>
    <w:rsid w:val="00701ACD"/>
    <w:rsid w:val="007146DD"/>
    <w:rsid w:val="0071474A"/>
    <w:rsid w:val="007267BA"/>
    <w:rsid w:val="00733921"/>
    <w:rsid w:val="00755BE2"/>
    <w:rsid w:val="007633E3"/>
    <w:rsid w:val="007917AF"/>
    <w:rsid w:val="0079523D"/>
    <w:rsid w:val="00795CD2"/>
    <w:rsid w:val="007B77B9"/>
    <w:rsid w:val="007F3A89"/>
    <w:rsid w:val="007F60DD"/>
    <w:rsid w:val="007F7868"/>
    <w:rsid w:val="00806F01"/>
    <w:rsid w:val="00810A4F"/>
    <w:rsid w:val="008229EE"/>
    <w:rsid w:val="008278A2"/>
    <w:rsid w:val="00831646"/>
    <w:rsid w:val="00831AB4"/>
    <w:rsid w:val="00832425"/>
    <w:rsid w:val="00835BD3"/>
    <w:rsid w:val="0084470A"/>
    <w:rsid w:val="00845D62"/>
    <w:rsid w:val="00852900"/>
    <w:rsid w:val="008A3FF3"/>
    <w:rsid w:val="008B1D01"/>
    <w:rsid w:val="008B77D7"/>
    <w:rsid w:val="00904A99"/>
    <w:rsid w:val="0091108C"/>
    <w:rsid w:val="009163AF"/>
    <w:rsid w:val="00930395"/>
    <w:rsid w:val="0093522A"/>
    <w:rsid w:val="0093670C"/>
    <w:rsid w:val="00950CE9"/>
    <w:rsid w:val="0095477F"/>
    <w:rsid w:val="00954FED"/>
    <w:rsid w:val="0096099C"/>
    <w:rsid w:val="0096318A"/>
    <w:rsid w:val="009668AB"/>
    <w:rsid w:val="0097386A"/>
    <w:rsid w:val="009A5C6D"/>
    <w:rsid w:val="009B5481"/>
    <w:rsid w:val="009C328B"/>
    <w:rsid w:val="009C4122"/>
    <w:rsid w:val="009C6A14"/>
    <w:rsid w:val="009D2FD2"/>
    <w:rsid w:val="009E3841"/>
    <w:rsid w:val="009E467D"/>
    <w:rsid w:val="00A231AF"/>
    <w:rsid w:val="00A2557A"/>
    <w:rsid w:val="00A341BB"/>
    <w:rsid w:val="00A467E4"/>
    <w:rsid w:val="00A500F6"/>
    <w:rsid w:val="00A54B67"/>
    <w:rsid w:val="00A5747B"/>
    <w:rsid w:val="00A57BF6"/>
    <w:rsid w:val="00A628C5"/>
    <w:rsid w:val="00A82826"/>
    <w:rsid w:val="00AC3F75"/>
    <w:rsid w:val="00AC66DE"/>
    <w:rsid w:val="00AD0FB4"/>
    <w:rsid w:val="00AD4C84"/>
    <w:rsid w:val="00AF51BA"/>
    <w:rsid w:val="00AF7F77"/>
    <w:rsid w:val="00B0049E"/>
    <w:rsid w:val="00B05F8F"/>
    <w:rsid w:val="00B071D2"/>
    <w:rsid w:val="00B1285E"/>
    <w:rsid w:val="00B32CBA"/>
    <w:rsid w:val="00B338A7"/>
    <w:rsid w:val="00B33EDC"/>
    <w:rsid w:val="00B35252"/>
    <w:rsid w:val="00B51F5B"/>
    <w:rsid w:val="00B523BA"/>
    <w:rsid w:val="00B669BF"/>
    <w:rsid w:val="00B72A82"/>
    <w:rsid w:val="00B72BA6"/>
    <w:rsid w:val="00B75063"/>
    <w:rsid w:val="00B7772C"/>
    <w:rsid w:val="00B857E7"/>
    <w:rsid w:val="00B91275"/>
    <w:rsid w:val="00B9699B"/>
    <w:rsid w:val="00BB15A9"/>
    <w:rsid w:val="00BB3A1C"/>
    <w:rsid w:val="00BC38E5"/>
    <w:rsid w:val="00BD66D6"/>
    <w:rsid w:val="00BE2370"/>
    <w:rsid w:val="00BF1818"/>
    <w:rsid w:val="00BF602C"/>
    <w:rsid w:val="00C03B40"/>
    <w:rsid w:val="00C051A6"/>
    <w:rsid w:val="00C1594F"/>
    <w:rsid w:val="00C212AE"/>
    <w:rsid w:val="00C22C6A"/>
    <w:rsid w:val="00C47D24"/>
    <w:rsid w:val="00C74BB3"/>
    <w:rsid w:val="00C75673"/>
    <w:rsid w:val="00C8294E"/>
    <w:rsid w:val="00C86FA4"/>
    <w:rsid w:val="00C97D0F"/>
    <w:rsid w:val="00CB58E0"/>
    <w:rsid w:val="00CE6975"/>
    <w:rsid w:val="00CF22AC"/>
    <w:rsid w:val="00D00DD1"/>
    <w:rsid w:val="00D02D2F"/>
    <w:rsid w:val="00D11041"/>
    <w:rsid w:val="00D209E1"/>
    <w:rsid w:val="00D42CCF"/>
    <w:rsid w:val="00D506D4"/>
    <w:rsid w:val="00D53288"/>
    <w:rsid w:val="00D55230"/>
    <w:rsid w:val="00D57E5E"/>
    <w:rsid w:val="00D865B1"/>
    <w:rsid w:val="00D90B89"/>
    <w:rsid w:val="00D97167"/>
    <w:rsid w:val="00DB667D"/>
    <w:rsid w:val="00DC18BD"/>
    <w:rsid w:val="00DC6E0A"/>
    <w:rsid w:val="00DD2A76"/>
    <w:rsid w:val="00DD4FA2"/>
    <w:rsid w:val="00DE15F3"/>
    <w:rsid w:val="00DE4013"/>
    <w:rsid w:val="00E101A7"/>
    <w:rsid w:val="00E109AC"/>
    <w:rsid w:val="00E13162"/>
    <w:rsid w:val="00E2559E"/>
    <w:rsid w:val="00E2707C"/>
    <w:rsid w:val="00E30D62"/>
    <w:rsid w:val="00E608F4"/>
    <w:rsid w:val="00E63688"/>
    <w:rsid w:val="00E84C9A"/>
    <w:rsid w:val="00E85DBF"/>
    <w:rsid w:val="00E90624"/>
    <w:rsid w:val="00E92732"/>
    <w:rsid w:val="00E929F6"/>
    <w:rsid w:val="00E9410A"/>
    <w:rsid w:val="00EA0643"/>
    <w:rsid w:val="00EB2E4C"/>
    <w:rsid w:val="00ED010B"/>
    <w:rsid w:val="00ED27DC"/>
    <w:rsid w:val="00ED2D4A"/>
    <w:rsid w:val="00ED4294"/>
    <w:rsid w:val="00ED553F"/>
    <w:rsid w:val="00EE4EE5"/>
    <w:rsid w:val="00EE5B89"/>
    <w:rsid w:val="00EF0C90"/>
    <w:rsid w:val="00F02F53"/>
    <w:rsid w:val="00F069A5"/>
    <w:rsid w:val="00F15E35"/>
    <w:rsid w:val="00F21E80"/>
    <w:rsid w:val="00F35FED"/>
    <w:rsid w:val="00F3626F"/>
    <w:rsid w:val="00F50DD6"/>
    <w:rsid w:val="00F70F26"/>
    <w:rsid w:val="00F77EE7"/>
    <w:rsid w:val="00FB630E"/>
    <w:rsid w:val="00FC2EEA"/>
    <w:rsid w:val="00FC62A0"/>
    <w:rsid w:val="00FD6AD3"/>
    <w:rsid w:val="00FE2FED"/>
    <w:rsid w:val="00FF2241"/>
    <w:rsid w:val="00FF3C77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09AC"/>
    <w:pPr>
      <w:keepNext/>
      <w:tabs>
        <w:tab w:val="num" w:pos="0"/>
      </w:tabs>
      <w:autoSpaceDE w:val="0"/>
      <w:ind w:left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109AC"/>
    <w:rPr>
      <w:sz w:val="24"/>
      <w:szCs w:val="16"/>
    </w:rPr>
  </w:style>
  <w:style w:type="character" w:customStyle="1" w:styleId="Absatz-Standardschriftart">
    <w:name w:val="Absatz-Standardschriftart"/>
    <w:rsid w:val="00E109AC"/>
  </w:style>
  <w:style w:type="character" w:customStyle="1" w:styleId="WW8Num1z0">
    <w:name w:val="WW8Num1z0"/>
    <w:rsid w:val="00E109AC"/>
    <w:rPr>
      <w:rFonts w:ascii="Symbol" w:hAnsi="Symbol"/>
      <w:color w:val="auto"/>
    </w:rPr>
  </w:style>
  <w:style w:type="character" w:customStyle="1" w:styleId="WW8Num1z2">
    <w:name w:val="WW8Num1z2"/>
    <w:rsid w:val="00E109AC"/>
    <w:rPr>
      <w:rFonts w:ascii="Wingdings" w:hAnsi="Wingdings"/>
    </w:rPr>
  </w:style>
  <w:style w:type="character" w:customStyle="1" w:styleId="WW8Num1z3">
    <w:name w:val="WW8Num1z3"/>
    <w:rsid w:val="00E109AC"/>
    <w:rPr>
      <w:rFonts w:ascii="Symbol" w:hAnsi="Symbol"/>
    </w:rPr>
  </w:style>
  <w:style w:type="character" w:customStyle="1" w:styleId="WW8Num1z4">
    <w:name w:val="WW8Num1z4"/>
    <w:rsid w:val="00E109AC"/>
    <w:rPr>
      <w:rFonts w:ascii="Courier New" w:hAnsi="Courier New" w:cs="Courier New"/>
    </w:rPr>
  </w:style>
  <w:style w:type="character" w:customStyle="1" w:styleId="WW8Num2z1">
    <w:name w:val="WW8Num2z1"/>
    <w:rsid w:val="00E109AC"/>
    <w:rPr>
      <w:rFonts w:ascii="Courier New" w:hAnsi="Courier New" w:cs="Courier New"/>
    </w:rPr>
  </w:style>
  <w:style w:type="character" w:customStyle="1" w:styleId="WW8Num2z2">
    <w:name w:val="WW8Num2z2"/>
    <w:rsid w:val="00E109AC"/>
    <w:rPr>
      <w:rFonts w:ascii="Wingdings" w:hAnsi="Wingdings"/>
    </w:rPr>
  </w:style>
  <w:style w:type="character" w:customStyle="1" w:styleId="WW8Num2z3">
    <w:name w:val="WW8Num2z3"/>
    <w:rsid w:val="00E109AC"/>
    <w:rPr>
      <w:rFonts w:ascii="Symbol" w:hAnsi="Symbol"/>
    </w:rPr>
  </w:style>
  <w:style w:type="character" w:customStyle="1" w:styleId="WW8Num4z0">
    <w:name w:val="WW8Num4z0"/>
    <w:rsid w:val="00E109AC"/>
    <w:rPr>
      <w:rFonts w:ascii="Symbol" w:hAnsi="Symbol"/>
      <w:color w:val="auto"/>
    </w:rPr>
  </w:style>
  <w:style w:type="character" w:customStyle="1" w:styleId="WW8Num4z1">
    <w:name w:val="WW8Num4z1"/>
    <w:rsid w:val="00E109AC"/>
    <w:rPr>
      <w:rFonts w:ascii="Courier New" w:hAnsi="Courier New" w:cs="Courier New"/>
    </w:rPr>
  </w:style>
  <w:style w:type="character" w:customStyle="1" w:styleId="WW8Num4z2">
    <w:name w:val="WW8Num4z2"/>
    <w:rsid w:val="00E109AC"/>
    <w:rPr>
      <w:rFonts w:ascii="Wingdings" w:hAnsi="Wingdings"/>
    </w:rPr>
  </w:style>
  <w:style w:type="character" w:customStyle="1" w:styleId="WW8Num4z3">
    <w:name w:val="WW8Num4z3"/>
    <w:rsid w:val="00E109AC"/>
    <w:rPr>
      <w:rFonts w:ascii="Symbol" w:hAnsi="Symbol"/>
    </w:rPr>
  </w:style>
  <w:style w:type="character" w:customStyle="1" w:styleId="11">
    <w:name w:val="Основной шрифт абзаца1"/>
    <w:rsid w:val="00E109AC"/>
  </w:style>
  <w:style w:type="character" w:customStyle="1" w:styleId="a3">
    <w:name w:val="Символ сноски"/>
    <w:rsid w:val="00E109AC"/>
    <w:rPr>
      <w:vertAlign w:val="superscript"/>
    </w:rPr>
  </w:style>
  <w:style w:type="character" w:customStyle="1" w:styleId="a4">
    <w:name w:val="Знак Знак"/>
    <w:rsid w:val="00E109AC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E109AC"/>
  </w:style>
  <w:style w:type="character" w:customStyle="1" w:styleId="8">
    <w:name w:val="Знак Знак8"/>
    <w:rsid w:val="00E109AC"/>
    <w:rPr>
      <w:sz w:val="24"/>
      <w:szCs w:val="24"/>
      <w:lang w:val="ru-RU" w:eastAsia="ar-SA" w:bidi="ar-SA"/>
    </w:rPr>
  </w:style>
  <w:style w:type="character" w:styleId="a6">
    <w:name w:val="footnote reference"/>
    <w:semiHidden/>
    <w:rsid w:val="00E109AC"/>
    <w:rPr>
      <w:vertAlign w:val="superscript"/>
    </w:rPr>
  </w:style>
  <w:style w:type="character" w:customStyle="1" w:styleId="a7">
    <w:name w:val="Символы концевой сноски"/>
    <w:rsid w:val="00E109AC"/>
    <w:rPr>
      <w:vertAlign w:val="superscript"/>
    </w:rPr>
  </w:style>
  <w:style w:type="character" w:customStyle="1" w:styleId="WW-">
    <w:name w:val="WW-Символы концевой сноски"/>
    <w:rsid w:val="00E109AC"/>
  </w:style>
  <w:style w:type="character" w:styleId="a8">
    <w:name w:val="endnote reference"/>
    <w:semiHidden/>
    <w:rsid w:val="00E109AC"/>
    <w:rPr>
      <w:vertAlign w:val="superscript"/>
    </w:rPr>
  </w:style>
  <w:style w:type="paragraph" w:customStyle="1" w:styleId="12">
    <w:name w:val="Заголовок1"/>
    <w:basedOn w:val="a"/>
    <w:next w:val="a9"/>
    <w:rsid w:val="00E109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109AC"/>
    <w:pPr>
      <w:spacing w:after="120"/>
    </w:pPr>
  </w:style>
  <w:style w:type="paragraph" w:styleId="aa">
    <w:name w:val="List"/>
    <w:basedOn w:val="a"/>
    <w:rsid w:val="00E109AC"/>
    <w:pPr>
      <w:ind w:left="283" w:hanging="283"/>
    </w:pPr>
  </w:style>
  <w:style w:type="paragraph" w:customStyle="1" w:styleId="13">
    <w:name w:val="Название1"/>
    <w:basedOn w:val="a"/>
    <w:rsid w:val="00E109A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109AC"/>
    <w:pPr>
      <w:suppressLineNumbers/>
    </w:pPr>
    <w:rPr>
      <w:rFonts w:cs="Tahoma"/>
    </w:rPr>
  </w:style>
  <w:style w:type="paragraph" w:styleId="ab">
    <w:name w:val="Normal (Web)"/>
    <w:basedOn w:val="a"/>
    <w:rsid w:val="00E109AC"/>
    <w:pPr>
      <w:spacing w:before="280" w:after="280"/>
    </w:pPr>
  </w:style>
  <w:style w:type="paragraph" w:customStyle="1" w:styleId="21">
    <w:name w:val="Список 21"/>
    <w:basedOn w:val="a"/>
    <w:rsid w:val="00E109AC"/>
    <w:pPr>
      <w:ind w:left="566" w:hanging="283"/>
    </w:pPr>
  </w:style>
  <w:style w:type="paragraph" w:customStyle="1" w:styleId="210">
    <w:name w:val="Основной текст с отступом 21"/>
    <w:basedOn w:val="a"/>
    <w:rsid w:val="00E109AC"/>
    <w:pPr>
      <w:spacing w:after="120" w:line="480" w:lineRule="auto"/>
      <w:ind w:left="283"/>
    </w:pPr>
  </w:style>
  <w:style w:type="paragraph" w:styleId="ac">
    <w:name w:val="footnote text"/>
    <w:basedOn w:val="a"/>
    <w:semiHidden/>
    <w:rsid w:val="00E109AC"/>
    <w:rPr>
      <w:sz w:val="20"/>
      <w:szCs w:val="20"/>
    </w:rPr>
  </w:style>
  <w:style w:type="paragraph" w:customStyle="1" w:styleId="211">
    <w:name w:val="Основной текст 21"/>
    <w:basedOn w:val="a"/>
    <w:rsid w:val="00E109AC"/>
    <w:pPr>
      <w:spacing w:after="120" w:line="480" w:lineRule="auto"/>
    </w:pPr>
  </w:style>
  <w:style w:type="paragraph" w:customStyle="1" w:styleId="15">
    <w:name w:val="Знак1"/>
    <w:basedOn w:val="a"/>
    <w:rsid w:val="00E10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109AC"/>
    <w:pPr>
      <w:tabs>
        <w:tab w:val="center" w:pos="4677"/>
        <w:tab w:val="right" w:pos="9355"/>
      </w:tabs>
    </w:pPr>
    <w:rPr>
      <w:lang/>
    </w:rPr>
  </w:style>
  <w:style w:type="paragraph" w:styleId="af">
    <w:name w:val="Balloon Text"/>
    <w:basedOn w:val="a"/>
    <w:link w:val="af0"/>
    <w:rsid w:val="00E109AC"/>
    <w:rPr>
      <w:rFonts w:ascii="Tahoma" w:hAnsi="Tahoma"/>
      <w:sz w:val="16"/>
      <w:szCs w:val="16"/>
      <w:lang/>
    </w:rPr>
  </w:style>
  <w:style w:type="paragraph" w:customStyle="1" w:styleId="af1">
    <w:name w:val="+нумерованный"/>
    <w:basedOn w:val="a"/>
    <w:rsid w:val="00E109AC"/>
    <w:pPr>
      <w:tabs>
        <w:tab w:val="num" w:pos="814"/>
      </w:tabs>
      <w:ind w:left="-454"/>
      <w:jc w:val="both"/>
    </w:pPr>
    <w:rPr>
      <w:rFonts w:ascii="Tahoma" w:hAnsi="Tahoma" w:cs="Tahoma"/>
    </w:rPr>
  </w:style>
  <w:style w:type="paragraph" w:customStyle="1" w:styleId="2">
    <w:name w:val="+2Заголовок"/>
    <w:basedOn w:val="a"/>
    <w:rsid w:val="00E109AC"/>
    <w:pPr>
      <w:jc w:val="center"/>
    </w:pPr>
    <w:rPr>
      <w:rFonts w:ascii="Tahoma" w:hAnsi="Tahoma" w:cs="Tahoma"/>
      <w:b/>
    </w:rPr>
  </w:style>
  <w:style w:type="paragraph" w:customStyle="1" w:styleId="af2">
    <w:name w:val="Содержимое таблицы"/>
    <w:basedOn w:val="a"/>
    <w:rsid w:val="00E109AC"/>
    <w:pPr>
      <w:suppressLineNumbers/>
    </w:pPr>
  </w:style>
  <w:style w:type="paragraph" w:customStyle="1" w:styleId="af3">
    <w:name w:val="Заголовок таблицы"/>
    <w:basedOn w:val="af2"/>
    <w:rsid w:val="00E109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E109AC"/>
  </w:style>
  <w:style w:type="paragraph" w:styleId="af5">
    <w:name w:val="List Paragraph"/>
    <w:basedOn w:val="a"/>
    <w:qFormat/>
    <w:rsid w:val="00E109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6">
    <w:name w:val="header"/>
    <w:basedOn w:val="a"/>
    <w:rsid w:val="001B60C0"/>
    <w:pPr>
      <w:tabs>
        <w:tab w:val="center" w:pos="4677"/>
        <w:tab w:val="right" w:pos="9355"/>
      </w:tabs>
    </w:pPr>
  </w:style>
  <w:style w:type="character" w:customStyle="1" w:styleId="af7">
    <w:name w:val="Основной текст_"/>
    <w:link w:val="4"/>
    <w:rsid w:val="004A72F1"/>
    <w:rPr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rsid w:val="004A72F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">
    <w:name w:val="Основной текст1"/>
    <w:rsid w:val="004A72F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7"/>
    <w:rsid w:val="004A72F1"/>
    <w:pPr>
      <w:widowControl w:val="0"/>
      <w:shd w:val="clear" w:color="auto" w:fill="FFFFFF"/>
      <w:suppressAutoHyphens w:val="0"/>
      <w:spacing w:line="826" w:lineRule="exact"/>
      <w:jc w:val="right"/>
    </w:pPr>
    <w:rPr>
      <w:sz w:val="23"/>
      <w:szCs w:val="23"/>
      <w:lang/>
    </w:rPr>
  </w:style>
  <w:style w:type="character" w:customStyle="1" w:styleId="5115pt-2pt">
    <w:name w:val="Основной текст (5) + 11;5 pt;Курсив;Интервал -2 pt"/>
    <w:rsid w:val="004A7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af0">
    <w:name w:val="Текст выноски Знак"/>
    <w:link w:val="af"/>
    <w:rsid w:val="007F60DD"/>
    <w:rPr>
      <w:rFonts w:ascii="Tahoma" w:hAnsi="Tahoma" w:cs="Tahoma"/>
      <w:sz w:val="16"/>
      <w:szCs w:val="16"/>
      <w:lang w:eastAsia="ar-SA"/>
    </w:rPr>
  </w:style>
  <w:style w:type="paragraph" w:styleId="af9">
    <w:name w:val="Subtitle"/>
    <w:basedOn w:val="a"/>
    <w:next w:val="a"/>
    <w:link w:val="afa"/>
    <w:qFormat/>
    <w:rsid w:val="007F60DD"/>
    <w:pPr>
      <w:suppressAutoHyphens w:val="0"/>
      <w:spacing w:after="60"/>
      <w:jc w:val="center"/>
      <w:outlineLvl w:val="1"/>
    </w:pPr>
    <w:rPr>
      <w:rFonts w:ascii="Cambria" w:hAnsi="Cambria"/>
      <w:lang/>
    </w:rPr>
  </w:style>
  <w:style w:type="character" w:customStyle="1" w:styleId="afa">
    <w:name w:val="Подзаголовок Знак"/>
    <w:link w:val="af9"/>
    <w:rsid w:val="007F60DD"/>
    <w:rPr>
      <w:rFonts w:ascii="Cambria" w:hAnsi="Cambria"/>
      <w:sz w:val="24"/>
      <w:szCs w:val="24"/>
    </w:rPr>
  </w:style>
  <w:style w:type="character" w:customStyle="1" w:styleId="17">
    <w:name w:val="Заголовок №1_"/>
    <w:link w:val="18"/>
    <w:rsid w:val="007F60DD"/>
    <w:rPr>
      <w:b/>
      <w:bCs/>
      <w:sz w:val="29"/>
      <w:szCs w:val="29"/>
      <w:shd w:val="clear" w:color="auto" w:fill="FFFFFF"/>
    </w:rPr>
  </w:style>
  <w:style w:type="paragraph" w:customStyle="1" w:styleId="18">
    <w:name w:val="Заголовок №1"/>
    <w:basedOn w:val="a"/>
    <w:link w:val="17"/>
    <w:rsid w:val="007F60DD"/>
    <w:pPr>
      <w:widowControl w:val="0"/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9"/>
      <w:szCs w:val="29"/>
      <w:lang/>
    </w:rPr>
  </w:style>
  <w:style w:type="table" w:styleId="afb">
    <w:name w:val="Table Grid"/>
    <w:basedOn w:val="a1"/>
    <w:rsid w:val="00822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2"/>
    <w:rsid w:val="00624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BD66D6"/>
    <w:rPr>
      <w:sz w:val="24"/>
      <w:szCs w:val="24"/>
      <w:lang w:eastAsia="ar-SA"/>
    </w:rPr>
  </w:style>
  <w:style w:type="character" w:styleId="afc">
    <w:name w:val="Strong"/>
    <w:uiPriority w:val="22"/>
    <w:qFormat/>
    <w:rsid w:val="00BD66D6"/>
    <w:rPr>
      <w:b/>
      <w:bCs/>
    </w:rPr>
  </w:style>
  <w:style w:type="character" w:customStyle="1" w:styleId="apple-converted-space">
    <w:name w:val="apple-converted-space"/>
    <w:basedOn w:val="a0"/>
    <w:rsid w:val="00BD66D6"/>
  </w:style>
  <w:style w:type="character" w:styleId="afd">
    <w:name w:val="Hyperlink"/>
    <w:rsid w:val="00465A90"/>
    <w:rPr>
      <w:color w:val="0066CC"/>
      <w:u w:val="single"/>
    </w:rPr>
  </w:style>
  <w:style w:type="character" w:customStyle="1" w:styleId="ae">
    <w:name w:val="Нижний колонтитул Знак"/>
    <w:link w:val="ad"/>
    <w:uiPriority w:val="99"/>
    <w:rsid w:val="005B04F2"/>
    <w:rPr>
      <w:sz w:val="24"/>
      <w:szCs w:val="24"/>
      <w:lang w:eastAsia="ar-SA"/>
    </w:rPr>
  </w:style>
  <w:style w:type="paragraph" w:customStyle="1" w:styleId="ConsPlusNormal">
    <w:name w:val="ConsPlusNormal"/>
    <w:rsid w:val="005D5F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No Spacing"/>
    <w:uiPriority w:val="1"/>
    <w:qFormat/>
    <w:rsid w:val="007B77B9"/>
    <w:rPr>
      <w:rFonts w:ascii="Calibri" w:hAnsi="Calibri"/>
      <w:sz w:val="24"/>
      <w:szCs w:val="24"/>
    </w:rPr>
  </w:style>
  <w:style w:type="character" w:customStyle="1" w:styleId="c183">
    <w:name w:val="c183"/>
    <w:basedOn w:val="a0"/>
    <w:rsid w:val="0091108C"/>
  </w:style>
  <w:style w:type="character" w:customStyle="1" w:styleId="c57">
    <w:name w:val="c57"/>
    <w:basedOn w:val="a0"/>
    <w:rsid w:val="0091108C"/>
  </w:style>
  <w:style w:type="paragraph" w:customStyle="1" w:styleId="c25">
    <w:name w:val="c2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91108C"/>
  </w:style>
  <w:style w:type="paragraph" w:customStyle="1" w:styleId="c12">
    <w:name w:val="c12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5">
    <w:name w:val="c13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7">
    <w:name w:val="c4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">
    <w:name w:val="c23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91108C"/>
  </w:style>
  <w:style w:type="character" w:customStyle="1" w:styleId="c1">
    <w:name w:val="c1"/>
    <w:basedOn w:val="a0"/>
    <w:rsid w:val="0091108C"/>
  </w:style>
  <w:style w:type="paragraph" w:customStyle="1" w:styleId="c5">
    <w:name w:val="c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4">
    <w:name w:val="c174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7">
    <w:name w:val="c23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2">
    <w:name w:val="c62"/>
    <w:basedOn w:val="a0"/>
    <w:rsid w:val="0091108C"/>
  </w:style>
  <w:style w:type="character" w:customStyle="1" w:styleId="c35">
    <w:name w:val="c35"/>
    <w:basedOn w:val="a0"/>
    <w:rsid w:val="0091108C"/>
  </w:style>
  <w:style w:type="paragraph" w:customStyle="1" w:styleId="c18">
    <w:name w:val="c18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91108C"/>
  </w:style>
  <w:style w:type="paragraph" w:customStyle="1" w:styleId="c40">
    <w:name w:val="c40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5">
    <w:name w:val="c5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3">
    <w:name w:val="c173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5">
    <w:name w:val="c145"/>
    <w:basedOn w:val="a0"/>
    <w:rsid w:val="0091108C"/>
  </w:style>
  <w:style w:type="paragraph" w:customStyle="1" w:styleId="c127">
    <w:name w:val="c12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3">
    <w:name w:val="c93"/>
    <w:basedOn w:val="a0"/>
    <w:rsid w:val="0091108C"/>
  </w:style>
  <w:style w:type="paragraph" w:customStyle="1" w:styleId="c126">
    <w:name w:val="c126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3">
    <w:name w:val="c103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seaships.ru/diesel.htm&amp;sa=D&amp;ust=1485282850468000&amp;usg=AFQjCNFmqeMR-FPGVcPTpoxC9Vi7PKVR5Q" TargetMode="External"/><Relationship Id="rId18" Type="http://schemas.openxmlformats.org/officeDocument/2006/relationships/hyperlink" Target="https://www.google.com/url?q=http://privetstudent.com/referaty/referaty-transport/360-sudovye-nasosy.html&amp;sa=D&amp;ust=1485282850477000&amp;usg=AFQjCNEiCACwXOAzjPOI5jcTRO0QaLk3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korabel.ru&amp;sa=D&amp;ust=1485282850466000&amp;usg=AFQjCNGjg91X1alTDjPqiR6kJAqBMaZ-qQ" TargetMode="External"/><Relationship Id="rId17" Type="http://schemas.openxmlformats.org/officeDocument/2006/relationships/hyperlink" Target="https://www.google.com/url?q=http://seaman.com.ua/study/motorist/&amp;sa=D&amp;ust=1485282850475000&amp;usg=AFQjCNGTsW_UUOePUIX4Ni2rZY_Shvul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lawmix.ru&amp;sa=D&amp;ust=1485282850473000&amp;usg=AFQjCNHXVdaT465VbvqhQXThYx28ijs6p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gendocs.ru&amp;sa=D&amp;ust=1485282850471000&amp;usg=AFQjCNGTOx_OHDMyuHr-vtauoPq9lCfUj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coolreferat.com/%D0%A1%D1%83%D0%B4%D0%BE%D0%B2%D1%8B%D0%B5_%D0%B4%D0%B2%D0%B8%D0%B3%D0%B0%D1%82%D0%B5%D0%BB%D0%B8_%D0%B2%D0%BD%D1%83%D1%82%D1%80%D0%B5%D0%BD%D0%BD%D0%B5%D0%B3%D0%BE_%D1%81%D0%B3%D0%BE%D1%80%D0%B0%D0%BD%D0%B8%D1%8F&amp;sa=D&amp;ust=1485282850470000&amp;usg=AFQjCNHZXzqXy7OAhidbVdqOzyhF1OBC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7DD2-E39E-45C0-98D7-14B1633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Grizli777</Company>
  <LinksUpToDate>false</LinksUpToDate>
  <CharactersWithSpaces>42945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</cp:lastModifiedBy>
  <cp:revision>65</cp:revision>
  <cp:lastPrinted>2015-04-07T15:49:00Z</cp:lastPrinted>
  <dcterms:created xsi:type="dcterms:W3CDTF">2017-11-22T04:28:00Z</dcterms:created>
  <dcterms:modified xsi:type="dcterms:W3CDTF">2021-10-21T04:53:00Z</dcterms:modified>
</cp:coreProperties>
</file>